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0C9311" w14:textId="7C2B2427" w:rsidR="007E4095" w:rsidRPr="00695832" w:rsidRDefault="002974EF" w:rsidP="00354EA5">
      <w:pPr>
        <w:pStyle w:val="NormalWeb"/>
        <w:shd w:val="clear" w:color="auto" w:fill="FFFFFF"/>
        <w:bidi/>
        <w:spacing w:line="469" w:lineRule="atLeast"/>
        <w:rPr>
          <w:rFonts w:ascii="Segoe UI" w:hAnsi="Segoe UI" w:cs="Segoe UI"/>
          <w:color w:val="C00000"/>
          <w:sz w:val="52"/>
          <w:szCs w:val="52"/>
          <w:u w:val="single"/>
          <w:rtl/>
          <w:lang w:bidi="ar-EG"/>
        </w:rPr>
      </w:pPr>
      <w:bookmarkStart w:id="0" w:name="_Hlk524286646"/>
      <w:bookmarkEnd w:id="0"/>
      <w:r w:rsidRPr="00695832">
        <w:rPr>
          <w:rFonts w:ascii="Segoe UI" w:hAnsi="Segoe UI" w:cs="Segoe UI"/>
          <w:noProof/>
          <w:color w:val="C00000"/>
          <w:sz w:val="52"/>
          <w:szCs w:val="52"/>
          <w:u w:val="single"/>
          <w:rtl/>
        </w:rPr>
        <w:drawing>
          <wp:anchor distT="0" distB="0" distL="114300" distR="114300" simplePos="0" relativeHeight="251657216" behindDoc="0" locked="0" layoutInCell="1" allowOverlap="1" wp14:anchorId="1A0B1CD7" wp14:editId="28F157E3">
            <wp:simplePos x="0" y="0"/>
            <wp:positionH relativeFrom="column">
              <wp:posOffset>-355600</wp:posOffset>
            </wp:positionH>
            <wp:positionV relativeFrom="paragraph">
              <wp:posOffset>-469900</wp:posOffset>
            </wp:positionV>
            <wp:extent cx="2179955" cy="2806700"/>
            <wp:effectExtent l="0" t="0" r="0" b="0"/>
            <wp:wrapThrough wrapText="bothSides">
              <wp:wrapPolygon edited="0">
                <wp:start x="8872" y="0"/>
                <wp:lineTo x="7361" y="440"/>
                <wp:lineTo x="3586" y="2052"/>
                <wp:lineTo x="3398" y="2639"/>
                <wp:lineTo x="1510" y="4838"/>
                <wp:lineTo x="378" y="7184"/>
                <wp:lineTo x="0" y="8943"/>
                <wp:lineTo x="0" y="11875"/>
                <wp:lineTo x="378" y="14221"/>
                <wp:lineTo x="1510" y="16567"/>
                <wp:lineTo x="3586" y="19205"/>
                <wp:lineTo x="8117" y="21258"/>
                <wp:lineTo x="9815" y="21405"/>
                <wp:lineTo x="11514" y="21405"/>
                <wp:lineTo x="13213" y="21258"/>
                <wp:lineTo x="17743" y="19205"/>
                <wp:lineTo x="19819" y="16567"/>
                <wp:lineTo x="20952" y="14221"/>
                <wp:lineTo x="21329" y="12168"/>
                <wp:lineTo x="21329" y="8796"/>
                <wp:lineTo x="20952" y="7184"/>
                <wp:lineTo x="19819" y="4838"/>
                <wp:lineTo x="17932" y="2199"/>
                <wp:lineTo x="13968" y="440"/>
                <wp:lineTo x="12458" y="0"/>
                <wp:lineTo x="8872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احمد جمع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806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EA5" w:rsidRPr="00695832">
        <w:rPr>
          <w:rFonts w:ascii="Segoe UI" w:hAnsi="Segoe UI" w:cs="Segoe UI"/>
          <w:color w:val="C00000"/>
          <w:sz w:val="52"/>
          <w:szCs w:val="52"/>
          <w:u w:val="single"/>
          <w:rtl/>
          <w:lang w:bidi="ar-EG"/>
        </w:rPr>
        <w:t xml:space="preserve">المدرب.                     </w:t>
      </w:r>
      <w:r w:rsidR="00CA481A" w:rsidRPr="00695832">
        <w:rPr>
          <w:rFonts w:ascii="Segoe UI" w:hAnsi="Segoe UI" w:cs="Segoe UI"/>
          <w:color w:val="C00000"/>
          <w:sz w:val="52"/>
          <w:szCs w:val="52"/>
          <w:u w:val="single"/>
          <w:rtl/>
          <w:lang w:bidi="ar-EG"/>
        </w:rPr>
        <w:t>ا</w:t>
      </w:r>
      <w:r w:rsidR="007E4095" w:rsidRPr="00695832">
        <w:rPr>
          <w:rFonts w:ascii="Segoe UI" w:hAnsi="Segoe UI" w:cs="Segoe UI"/>
          <w:color w:val="C00000"/>
          <w:sz w:val="52"/>
          <w:szCs w:val="52"/>
          <w:u w:val="single"/>
          <w:rtl/>
          <w:lang w:bidi="ar-EG"/>
        </w:rPr>
        <w:t>حمد جمعة</w:t>
      </w:r>
      <w:r w:rsidR="00433F4A" w:rsidRPr="00695832">
        <w:rPr>
          <w:rFonts w:ascii="Segoe UI" w:hAnsi="Segoe UI" w:cs="Segoe UI"/>
          <w:color w:val="C00000"/>
          <w:sz w:val="52"/>
          <w:szCs w:val="52"/>
          <w:u w:val="single"/>
          <w:rtl/>
          <w:lang w:bidi="ar-EG"/>
        </w:rPr>
        <w:t xml:space="preserve"> محم</w:t>
      </w:r>
      <w:r w:rsidR="00C93230" w:rsidRPr="00695832">
        <w:rPr>
          <w:rFonts w:ascii="Segoe UI" w:hAnsi="Segoe UI" w:cs="Segoe UI"/>
          <w:color w:val="C00000"/>
          <w:sz w:val="52"/>
          <w:szCs w:val="52"/>
          <w:u w:val="single"/>
          <w:rtl/>
          <w:lang w:bidi="ar-EG"/>
        </w:rPr>
        <w:t>ـ</w:t>
      </w:r>
      <w:r w:rsidR="00433F4A" w:rsidRPr="00695832">
        <w:rPr>
          <w:rFonts w:ascii="Segoe UI" w:hAnsi="Segoe UI" w:cs="Segoe UI"/>
          <w:color w:val="C00000"/>
          <w:sz w:val="52"/>
          <w:szCs w:val="52"/>
          <w:u w:val="single"/>
          <w:rtl/>
          <w:lang w:bidi="ar-EG"/>
        </w:rPr>
        <w:t>د</w:t>
      </w:r>
    </w:p>
    <w:p w14:paraId="2BEC8B55" w14:textId="77777777" w:rsidR="00695832" w:rsidRDefault="007E4095" w:rsidP="00695832">
      <w:pPr>
        <w:pStyle w:val="NormalWeb"/>
        <w:shd w:val="clear" w:color="auto" w:fill="FFFFFF"/>
        <w:bidi/>
        <w:spacing w:line="469" w:lineRule="atLeast"/>
        <w:rPr>
          <w:rFonts w:ascii="Segoe UI" w:hAnsi="Segoe UI" w:cs="Segoe UI" w:hint="cs"/>
          <w:color w:val="0070C0"/>
          <w:sz w:val="32"/>
          <w:szCs w:val="32"/>
          <w:rtl/>
          <w:lang w:bidi="ar-EG"/>
        </w:rPr>
      </w:pPr>
      <w:r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خبير </w:t>
      </w:r>
      <w:r w:rsidR="000B07B1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التدريب والتطوير </w:t>
      </w:r>
      <w:r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ومدرب علوم </w:t>
      </w:r>
      <w:r w:rsidR="000B07B1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الادارة </w:t>
      </w:r>
      <w:r w:rsidR="0082009D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والمكتبات والارشفة </w:t>
      </w:r>
      <w:r w:rsidR="000B07B1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>و</w:t>
      </w:r>
      <w:r w:rsidR="0082009D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>علوم</w:t>
      </w:r>
      <w:r w:rsidR="000B07B1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 </w:t>
      </w:r>
      <w:r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>التفكير</w:t>
      </w:r>
      <w:r w:rsidR="0082009D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br/>
      </w:r>
      <w:r w:rsidR="00611516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– </w:t>
      </w:r>
      <w:r w:rsidR="00647414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>اول مدرب للقياس النفسي السيكومتري</w:t>
      </w:r>
      <w:r w:rsidR="0082009D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 </w:t>
      </w:r>
      <w:r w:rsidR="0082009D" w:rsidRPr="00695832">
        <w:rPr>
          <w:rFonts w:ascii="Segoe UI" w:hAnsi="Segoe UI" w:cs="Segoe UI"/>
          <w:color w:val="0070C0"/>
          <w:sz w:val="32"/>
          <w:szCs w:val="32"/>
          <w:lang w:bidi="ar-EG"/>
        </w:rPr>
        <w:t>Psychometric </w:t>
      </w:r>
      <w:r w:rsidR="00647414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 </w:t>
      </w:r>
      <w:r w:rsidR="00611516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>ب</w:t>
      </w:r>
      <w:r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>الوطن العربي</w:t>
      </w:r>
    </w:p>
    <w:p w14:paraId="7874DC68" w14:textId="2CAA0F6D" w:rsidR="00C47234" w:rsidRPr="00695832" w:rsidRDefault="00EC3DAD" w:rsidP="00695832">
      <w:pPr>
        <w:pStyle w:val="NormalWeb"/>
        <w:shd w:val="clear" w:color="auto" w:fill="FFFFFF"/>
        <w:bidi/>
        <w:spacing w:line="469" w:lineRule="atLeast"/>
        <w:rPr>
          <w:rFonts w:ascii="Segoe UI" w:hAnsi="Segoe UI" w:cs="Segoe UI" w:hint="cs"/>
          <w:color w:val="0070C0"/>
          <w:sz w:val="32"/>
          <w:szCs w:val="32"/>
          <w:rtl/>
          <w:lang w:bidi="ar-EG"/>
        </w:rPr>
      </w:pPr>
      <w:r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 xml:space="preserve">تدرب على يده اكثر من </w:t>
      </w:r>
      <w:r w:rsidR="00684AD2"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>100</w:t>
      </w:r>
      <w:r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>000 (</w:t>
      </w:r>
      <w:r w:rsidR="00684AD2"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>مائه</w:t>
      </w:r>
      <w:r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 xml:space="preserve"> الف) شخص من مختلف الجنسيات العربية</w:t>
      </w:r>
      <w:r w:rsidR="0051746B"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 xml:space="preserve"> وتخرج من تحت يدة ااكثر من 1</w:t>
      </w:r>
      <w:r w:rsidR="0082009D"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>7</w:t>
      </w:r>
      <w:r w:rsidR="0051746B"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>00 مدرب محترف بالوطن العربي</w:t>
      </w:r>
      <w:r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 xml:space="preserve"> منذ  بداية عملة كمدرب دولي محترف عام 2010 ، حيث قدم دوراته لكبري الشركات واله</w:t>
      </w:r>
      <w:r w:rsidR="00695832"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>يئات والوزارات المحلية والدولية</w:t>
      </w:r>
      <w:r w:rsidR="00695832" w:rsidRPr="00695832">
        <w:rPr>
          <w:rFonts w:ascii="Segoe UI" w:hAnsi="Segoe UI" w:cs="Segoe UI" w:hint="cs"/>
          <w:color w:val="000000" w:themeColor="text1"/>
          <w:sz w:val="28"/>
          <w:szCs w:val="28"/>
          <w:shd w:val="clear" w:color="auto" w:fill="FFFFFF"/>
          <w:rtl/>
        </w:rPr>
        <w:t>.</w:t>
      </w:r>
    </w:p>
    <w:p w14:paraId="7D438826" w14:textId="5E695D17" w:rsidR="00695832" w:rsidRPr="0081485F" w:rsidRDefault="00695832" w:rsidP="00695832">
      <w:pPr>
        <w:rPr>
          <w:rFonts w:ascii="Segoe UI" w:hAnsi="Segoe UI" w:cs="Segoe UI"/>
          <w:rtl/>
          <w:lang w:val="en-ZW"/>
        </w:rPr>
      </w:pPr>
      <w:r w:rsidRPr="00695832"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  <w:t>المجالات التي يقدم دوراتة فيها:</w:t>
      </w:r>
      <w:r w:rsidRPr="00695832">
        <w:rPr>
          <w:rFonts w:ascii="Segoe UI" w:eastAsia="Times New Roman" w:hAnsi="Segoe UI" w:cs="Segoe UI" w:hint="cs"/>
          <w:b/>
          <w:bCs/>
          <w:color w:val="002060"/>
          <w:sz w:val="32"/>
          <w:szCs w:val="32"/>
          <w:u w:val="single"/>
          <w:rtl/>
          <w:lang w:bidi="ar-EG"/>
        </w:rPr>
        <w:t xml:space="preserve"> </w:t>
      </w:r>
      <w:r w:rsidRPr="00695832">
        <w:rPr>
          <w:rFonts w:ascii="Segoe UI" w:hAnsi="Segoe UI" w:cs="Segoe UI" w:hint="cs"/>
          <w:rtl/>
          <w:lang w:val="en-ZW"/>
        </w:rPr>
        <w:t>(هذه</w:t>
      </w:r>
      <w:r>
        <w:rPr>
          <w:rFonts w:ascii="Segoe UI" w:hAnsi="Segoe UI" w:cs="Segoe UI" w:hint="cs"/>
          <w:rtl/>
          <w:lang w:val="en-ZW"/>
        </w:rPr>
        <w:t xml:space="preserve"> مجرد</w:t>
      </w:r>
      <w:r w:rsidRPr="00695832">
        <w:rPr>
          <w:rFonts w:ascii="Segoe UI" w:hAnsi="Segoe UI" w:cs="Segoe UI" w:hint="cs"/>
          <w:rtl/>
          <w:lang w:val="en-ZW"/>
        </w:rPr>
        <w:t xml:space="preserve"> نبذه ولكل تخصص دورات فرعية)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60"/>
        <w:gridCol w:w="2115"/>
        <w:gridCol w:w="2094"/>
        <w:gridCol w:w="2253"/>
      </w:tblGrid>
      <w:tr w:rsidR="00695832" w:rsidRPr="00695832" w14:paraId="33A0C724" w14:textId="77777777" w:rsidTr="0031114E">
        <w:tc>
          <w:tcPr>
            <w:tcW w:w="2394" w:type="dxa"/>
          </w:tcPr>
          <w:p w14:paraId="22CB0A0D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ادارة الاعمال والبيزنس</w:t>
            </w:r>
            <w:r w:rsidRPr="00695832">
              <w:rPr>
                <w:rFonts w:ascii="Segoe UI" w:hAnsi="Segoe UI" w:cs="Segoe UI"/>
                <w:sz w:val="28"/>
                <w:szCs w:val="28"/>
                <w:lang w:val="en-ZW"/>
              </w:rPr>
              <w:t xml:space="preserve"> </w:t>
            </w:r>
          </w:p>
        </w:tc>
        <w:tc>
          <w:tcPr>
            <w:tcW w:w="2394" w:type="dxa"/>
          </w:tcPr>
          <w:p w14:paraId="624D4C18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ادارة الموارد البشرية</w:t>
            </w: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 xml:space="preserve"> </w:t>
            </w:r>
            <w:r w:rsidRPr="00695832">
              <w:rPr>
                <w:rFonts w:ascii="Segoe UI" w:hAnsi="Segoe UI" w:cs="Segoe UI"/>
                <w:sz w:val="28"/>
                <w:szCs w:val="28"/>
                <w:lang w:val="en-ZW"/>
              </w:rPr>
              <w:t>HR</w:t>
            </w:r>
          </w:p>
        </w:tc>
        <w:tc>
          <w:tcPr>
            <w:tcW w:w="2394" w:type="dxa"/>
          </w:tcPr>
          <w:p w14:paraId="4A6D1779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الارشفة الالكترونية والمكتبات</w:t>
            </w:r>
          </w:p>
        </w:tc>
        <w:tc>
          <w:tcPr>
            <w:tcW w:w="2394" w:type="dxa"/>
          </w:tcPr>
          <w:p w14:paraId="562A663B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القياس</w:t>
            </w: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 xml:space="preserve"> </w:t>
            </w: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 xml:space="preserve">السيكومتري </w:t>
            </w:r>
            <w:r w:rsidRPr="00695832">
              <w:rPr>
                <w:rFonts w:ascii="Segoe UI" w:hAnsi="Segoe UI" w:cs="Segoe UI"/>
                <w:color w:val="0D0D0D" w:themeColor="text1" w:themeTint="F2"/>
                <w:sz w:val="28"/>
                <w:szCs w:val="28"/>
              </w:rPr>
              <w:t>Psychometric </w:t>
            </w:r>
          </w:p>
        </w:tc>
      </w:tr>
      <w:tr w:rsidR="00695832" w:rsidRPr="00695832" w14:paraId="2F29E1FD" w14:textId="77777777" w:rsidTr="0031114E">
        <w:tc>
          <w:tcPr>
            <w:tcW w:w="2394" w:type="dxa"/>
          </w:tcPr>
          <w:p w14:paraId="3A048486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 xml:space="preserve">مهارات التفكير </w:t>
            </w:r>
            <w:proofErr w:type="spellStart"/>
            <w:r w:rsidRPr="00695832">
              <w:rPr>
                <w:rFonts w:ascii="Segoe UI" w:hAnsi="Segoe UI" w:cs="Segoe UI"/>
                <w:sz w:val="28"/>
                <w:szCs w:val="28"/>
                <w:lang w:val="en-ZW"/>
              </w:rPr>
              <w:t>CoRT</w:t>
            </w:r>
            <w:proofErr w:type="spellEnd"/>
          </w:p>
        </w:tc>
        <w:tc>
          <w:tcPr>
            <w:tcW w:w="2394" w:type="dxa"/>
          </w:tcPr>
          <w:p w14:paraId="5A5CD75A" w14:textId="77777777" w:rsidR="00695832" w:rsidRPr="00695832" w:rsidRDefault="00695832" w:rsidP="0031114E">
            <w:pPr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القيادة</w:t>
            </w:r>
            <w:r w:rsidRPr="00695832">
              <w:rPr>
                <w:rFonts w:ascii="Segoe UI" w:hAnsi="Segoe UI" w:cs="Segoe UI"/>
                <w:sz w:val="28"/>
                <w:szCs w:val="28"/>
                <w:lang w:val="en-ZW"/>
              </w:rPr>
              <w:t xml:space="preserve"> </w:t>
            </w: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وادارة فرق العمل</w:t>
            </w:r>
          </w:p>
        </w:tc>
        <w:tc>
          <w:tcPr>
            <w:tcW w:w="2394" w:type="dxa"/>
          </w:tcPr>
          <w:p w14:paraId="36BE8D42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 xml:space="preserve">الكوتشينج </w:t>
            </w:r>
            <w:r w:rsidRPr="00695832">
              <w:rPr>
                <w:rFonts w:ascii="Segoe UI" w:hAnsi="Segoe UI" w:cs="Segoe UI"/>
                <w:sz w:val="28"/>
                <w:szCs w:val="28"/>
                <w:lang w:val="en-ZW"/>
              </w:rPr>
              <w:t>Coaching</w:t>
            </w:r>
          </w:p>
        </w:tc>
        <w:tc>
          <w:tcPr>
            <w:tcW w:w="2394" w:type="dxa"/>
          </w:tcPr>
          <w:p w14:paraId="473DF697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التنمية الذاتية</w:t>
            </w:r>
          </w:p>
        </w:tc>
      </w:tr>
      <w:tr w:rsidR="00695832" w:rsidRPr="00695832" w14:paraId="3D071C15" w14:textId="77777777" w:rsidTr="0031114E">
        <w:tc>
          <w:tcPr>
            <w:tcW w:w="2394" w:type="dxa"/>
          </w:tcPr>
          <w:p w14:paraId="74CF664C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 xml:space="preserve">المهارات الناعمة </w:t>
            </w:r>
            <w:r w:rsidRPr="00695832">
              <w:rPr>
                <w:rFonts w:ascii="Segoe UI" w:hAnsi="Segoe UI" w:cs="Segoe UI"/>
                <w:sz w:val="28"/>
                <w:szCs w:val="28"/>
                <w:lang w:val="en-ZW"/>
              </w:rPr>
              <w:t>Soft Skills</w:t>
            </w:r>
          </w:p>
        </w:tc>
        <w:tc>
          <w:tcPr>
            <w:tcW w:w="2394" w:type="dxa"/>
          </w:tcPr>
          <w:p w14:paraId="53946513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السكرتاريا</w:t>
            </w: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 xml:space="preserve"> وادارة المكاتب</w:t>
            </w:r>
          </w:p>
        </w:tc>
        <w:tc>
          <w:tcPr>
            <w:tcW w:w="2394" w:type="dxa"/>
          </w:tcPr>
          <w:p w14:paraId="7EF6604B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التسويق</w:t>
            </w: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 xml:space="preserve"> وخدمة العملاء</w:t>
            </w:r>
          </w:p>
        </w:tc>
        <w:tc>
          <w:tcPr>
            <w:tcW w:w="2394" w:type="dxa"/>
          </w:tcPr>
          <w:p w14:paraId="4CD907A5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البرمجة العصبية</w:t>
            </w:r>
          </w:p>
        </w:tc>
      </w:tr>
      <w:tr w:rsidR="00695832" w:rsidRPr="00695832" w14:paraId="1D1CEB88" w14:textId="77777777" w:rsidTr="0031114E">
        <w:tc>
          <w:tcPr>
            <w:tcW w:w="2394" w:type="dxa"/>
          </w:tcPr>
          <w:p w14:paraId="54CD34FC" w14:textId="77777777" w:rsidR="00695832" w:rsidRPr="00695832" w:rsidRDefault="00695832" w:rsidP="0031114E">
            <w:pPr>
              <w:ind w:firstLine="720"/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الهندرة</w:t>
            </w:r>
          </w:p>
        </w:tc>
        <w:tc>
          <w:tcPr>
            <w:tcW w:w="2394" w:type="dxa"/>
          </w:tcPr>
          <w:p w14:paraId="5F767BD7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التخطيط</w:t>
            </w:r>
          </w:p>
        </w:tc>
        <w:tc>
          <w:tcPr>
            <w:tcW w:w="2394" w:type="dxa"/>
          </w:tcPr>
          <w:p w14:paraId="5F79CE35" w14:textId="77777777" w:rsidR="00695832" w:rsidRPr="00695832" w:rsidRDefault="00695832" w:rsidP="0031114E">
            <w:pPr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الارشاد الاسري</w:t>
            </w:r>
          </w:p>
        </w:tc>
        <w:tc>
          <w:tcPr>
            <w:tcW w:w="2394" w:type="dxa"/>
          </w:tcPr>
          <w:p w14:paraId="5EE89EB2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الصحة النفسية</w:t>
            </w:r>
          </w:p>
        </w:tc>
      </w:tr>
      <w:tr w:rsidR="00695832" w:rsidRPr="00695832" w14:paraId="62511E84" w14:textId="77777777" w:rsidTr="0031114E">
        <w:tc>
          <w:tcPr>
            <w:tcW w:w="2394" w:type="dxa"/>
          </w:tcPr>
          <w:p w14:paraId="79848437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اعداد المدربين</w:t>
            </w:r>
          </w:p>
        </w:tc>
        <w:tc>
          <w:tcPr>
            <w:tcW w:w="2394" w:type="dxa"/>
          </w:tcPr>
          <w:p w14:paraId="6BD11A94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تحليل الشخصيات</w:t>
            </w:r>
          </w:p>
        </w:tc>
        <w:tc>
          <w:tcPr>
            <w:tcW w:w="2394" w:type="dxa"/>
          </w:tcPr>
          <w:p w14:paraId="4FF58F7C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اتيكيت المراسم والبروتكول</w:t>
            </w:r>
          </w:p>
        </w:tc>
        <w:tc>
          <w:tcPr>
            <w:tcW w:w="2394" w:type="dxa"/>
          </w:tcPr>
          <w:p w14:paraId="1A8E5B4B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التعلم السريع</w:t>
            </w:r>
          </w:p>
        </w:tc>
      </w:tr>
      <w:tr w:rsidR="00695832" w:rsidRPr="00695832" w14:paraId="630FF9D2" w14:textId="77777777" w:rsidTr="0031114E">
        <w:tc>
          <w:tcPr>
            <w:tcW w:w="2394" w:type="dxa"/>
          </w:tcPr>
          <w:p w14:paraId="5D0C98B9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التفكير الابداعي والنقدي</w:t>
            </w:r>
          </w:p>
        </w:tc>
        <w:tc>
          <w:tcPr>
            <w:tcW w:w="2394" w:type="dxa"/>
          </w:tcPr>
          <w:p w14:paraId="474BEB31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العلاج بالتنويم الايحائي</w:t>
            </w:r>
          </w:p>
        </w:tc>
        <w:tc>
          <w:tcPr>
            <w:tcW w:w="2394" w:type="dxa"/>
          </w:tcPr>
          <w:p w14:paraId="468A858D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العلاج بالطاقة الحيوية</w:t>
            </w:r>
          </w:p>
        </w:tc>
        <w:tc>
          <w:tcPr>
            <w:tcW w:w="2394" w:type="dxa"/>
          </w:tcPr>
          <w:p w14:paraId="4B324864" w14:textId="316AA6CA" w:rsidR="00695832" w:rsidRPr="00695832" w:rsidRDefault="00695832" w:rsidP="0031114E">
            <w:pPr>
              <w:jc w:val="center"/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نظم المعلومات</w:t>
            </w:r>
            <w:r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 xml:space="preserve"> والذكاء الصناعي</w:t>
            </w:r>
          </w:p>
        </w:tc>
      </w:tr>
      <w:tr w:rsidR="00695832" w:rsidRPr="00695832" w14:paraId="05271822" w14:textId="77777777" w:rsidTr="0031114E">
        <w:tc>
          <w:tcPr>
            <w:tcW w:w="2394" w:type="dxa"/>
          </w:tcPr>
          <w:p w14:paraId="76EFD0CA" w14:textId="77777777" w:rsidR="00695832" w:rsidRPr="00695832" w:rsidRDefault="00695832" w:rsidP="0031114E">
            <w:pPr>
              <w:rPr>
                <w:rFonts w:ascii="Segoe UI" w:hAnsi="Segoe UI" w:cs="Segoe UI"/>
                <w:color w:val="0D0D0D" w:themeColor="text1" w:themeTint="F2"/>
                <w:sz w:val="28"/>
                <w:szCs w:val="28"/>
                <w:rtl/>
              </w:rPr>
            </w:pPr>
            <w:r w:rsidRPr="00695832">
              <w:rPr>
                <w:rFonts w:ascii="Segoe UI" w:hAnsi="Segoe UI" w:cs="Segoe UI" w:hint="cs"/>
                <w:color w:val="0D0D0D" w:themeColor="text1" w:themeTint="F2"/>
                <w:sz w:val="28"/>
                <w:szCs w:val="28"/>
                <w:rtl/>
              </w:rPr>
              <w:t xml:space="preserve">صنع القرار </w:t>
            </w:r>
          </w:p>
        </w:tc>
        <w:tc>
          <w:tcPr>
            <w:tcW w:w="2394" w:type="dxa"/>
          </w:tcPr>
          <w:p w14:paraId="6929DDFA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دراسات الجدوى</w:t>
            </w:r>
          </w:p>
        </w:tc>
        <w:tc>
          <w:tcPr>
            <w:tcW w:w="2394" w:type="dxa"/>
          </w:tcPr>
          <w:p w14:paraId="06359EC2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المعلم المتميز</w:t>
            </w:r>
          </w:p>
        </w:tc>
        <w:tc>
          <w:tcPr>
            <w:tcW w:w="2394" w:type="dxa"/>
          </w:tcPr>
          <w:p w14:paraId="52183145" w14:textId="77777777" w:rsidR="00695832" w:rsidRPr="00695832" w:rsidRDefault="00695832" w:rsidP="0031114E">
            <w:pPr>
              <w:jc w:val="center"/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التحول الرقمي</w:t>
            </w:r>
          </w:p>
        </w:tc>
      </w:tr>
    </w:tbl>
    <w:p w14:paraId="3021AAC0" w14:textId="77777777" w:rsidR="00336333" w:rsidRPr="0082009D" w:rsidRDefault="00206A03" w:rsidP="00206A03">
      <w:pPr>
        <w:pStyle w:val="ListParagraph"/>
        <w:numPr>
          <w:ilvl w:val="0"/>
          <w:numId w:val="6"/>
        </w:numPr>
        <w:rPr>
          <w:rFonts w:ascii="Segoe UI" w:eastAsia="Times New Roman" w:hAnsi="Segoe UI" w:cs="Segoe UI"/>
          <w:color w:val="000000" w:themeColor="text1"/>
          <w:sz w:val="32"/>
          <w:szCs w:val="32"/>
          <w:lang w:bidi="ar-EG"/>
        </w:rPr>
      </w:pPr>
      <w:r w:rsidRPr="00695832">
        <w:rPr>
          <w:rFonts w:ascii="Segoe UI" w:eastAsia="Times New Roman" w:hAnsi="Segoe UI" w:cs="Segoe UI"/>
          <w:b/>
          <w:bCs/>
          <w:color w:val="1F497D" w:themeColor="text2"/>
          <w:sz w:val="32"/>
          <w:szCs w:val="32"/>
          <w:rtl/>
          <w:lang w:bidi="ar-EG"/>
        </w:rPr>
        <w:t>الموقع الالكتروني:</w:t>
      </w:r>
      <w:r w:rsidRPr="00695832">
        <w:rPr>
          <w:rFonts w:ascii="Segoe UI" w:eastAsia="Times New Roman" w:hAnsi="Segoe UI" w:cs="Segoe UI"/>
          <w:color w:val="1F497D" w:themeColor="text2"/>
          <w:sz w:val="32"/>
          <w:szCs w:val="32"/>
          <w:rtl/>
          <w:lang w:bidi="ar-EG"/>
        </w:rPr>
        <w:t xml:space="preserve"> </w:t>
      </w:r>
      <w:r w:rsidRPr="0082009D">
        <w:rPr>
          <w:rFonts w:ascii="Segoe UI" w:eastAsia="Times New Roman" w:hAnsi="Segoe UI" w:cs="Segoe UI"/>
          <w:color w:val="000000" w:themeColor="text1"/>
          <w:sz w:val="32"/>
          <w:szCs w:val="32"/>
          <w:lang w:bidi="ar-AE"/>
        </w:rPr>
        <w:fldChar w:fldCharType="begin"/>
      </w:r>
      <w:r w:rsidRPr="0082009D">
        <w:rPr>
          <w:rFonts w:ascii="Segoe UI" w:eastAsia="Times New Roman" w:hAnsi="Segoe UI" w:cs="Segoe UI"/>
          <w:color w:val="000000" w:themeColor="text1"/>
          <w:sz w:val="32"/>
          <w:szCs w:val="32"/>
          <w:lang w:bidi="ar-AE"/>
        </w:rPr>
        <w:instrText xml:space="preserve"> HYPERLINK "http://www.mrAhmedGomaa.com" </w:instrText>
      </w:r>
      <w:r w:rsidRPr="0082009D">
        <w:rPr>
          <w:rFonts w:ascii="Segoe UI" w:eastAsia="Times New Roman" w:hAnsi="Segoe UI" w:cs="Segoe UI"/>
          <w:color w:val="000000" w:themeColor="text1"/>
          <w:sz w:val="32"/>
          <w:szCs w:val="32"/>
          <w:lang w:bidi="ar-AE"/>
        </w:rPr>
        <w:fldChar w:fldCharType="separate"/>
      </w:r>
      <w:r w:rsidRPr="0082009D">
        <w:rPr>
          <w:rStyle w:val="Hyperlink"/>
          <w:rFonts w:ascii="Segoe UI" w:eastAsia="Times New Roman" w:hAnsi="Segoe UI" w:cs="Segoe UI"/>
          <w:color w:val="000000" w:themeColor="text1"/>
          <w:sz w:val="32"/>
          <w:szCs w:val="32"/>
          <w:u w:val="none"/>
          <w:lang w:bidi="ar-AE"/>
        </w:rPr>
        <w:t>www.mrAhmedGomaa.com</w:t>
      </w:r>
      <w:r w:rsidRPr="0082009D">
        <w:rPr>
          <w:rFonts w:ascii="Segoe UI" w:eastAsia="Times New Roman" w:hAnsi="Segoe UI" w:cs="Segoe UI"/>
          <w:color w:val="000000" w:themeColor="text1"/>
          <w:sz w:val="32"/>
          <w:szCs w:val="32"/>
          <w:lang w:bidi="ar-AE"/>
        </w:rPr>
        <w:fldChar w:fldCharType="end"/>
      </w:r>
    </w:p>
    <w:p w14:paraId="09950CFF" w14:textId="31304E50" w:rsidR="0082009D" w:rsidRPr="0082009D" w:rsidRDefault="0082009D" w:rsidP="00206A03">
      <w:pPr>
        <w:pStyle w:val="ListParagraph"/>
        <w:numPr>
          <w:ilvl w:val="0"/>
          <w:numId w:val="6"/>
        </w:numPr>
        <w:rPr>
          <w:rFonts w:ascii="Segoe UI" w:eastAsia="Times New Roman" w:hAnsi="Segoe UI" w:cs="Segoe UI"/>
          <w:color w:val="000000" w:themeColor="text1"/>
          <w:sz w:val="32"/>
          <w:szCs w:val="32"/>
          <w:lang w:bidi="ar-EG"/>
        </w:rPr>
      </w:pPr>
      <w:r w:rsidRPr="00695832">
        <w:rPr>
          <w:rFonts w:ascii="Segoe UI" w:eastAsia="Times New Roman" w:hAnsi="Segoe UI" w:cs="Segoe UI"/>
          <w:b/>
          <w:bCs/>
          <w:color w:val="1F497D" w:themeColor="text2"/>
          <w:sz w:val="32"/>
          <w:szCs w:val="32"/>
          <w:rtl/>
          <w:lang w:bidi="ar-AE"/>
        </w:rPr>
        <w:t>البريد الالكتروني</w:t>
      </w:r>
      <w:r w:rsidRPr="0082009D">
        <w:rPr>
          <w:rFonts w:ascii="Segoe UI" w:eastAsia="Times New Roman" w:hAnsi="Segoe UI" w:cs="Segoe UI"/>
          <w:color w:val="000000" w:themeColor="text1"/>
          <w:sz w:val="32"/>
          <w:szCs w:val="32"/>
          <w:rtl/>
          <w:lang w:bidi="ar-AE"/>
        </w:rPr>
        <w:t xml:space="preserve">: </w:t>
      </w:r>
      <w:r w:rsidRPr="0082009D">
        <w:rPr>
          <w:rFonts w:ascii="Segoe UI" w:eastAsia="Times New Roman" w:hAnsi="Segoe UI" w:cs="Segoe UI"/>
          <w:color w:val="000000" w:themeColor="text1"/>
          <w:sz w:val="32"/>
          <w:szCs w:val="32"/>
          <w:lang w:val="en-ZW" w:bidi="ar-AE"/>
        </w:rPr>
        <w:t>info@mrAhmedGomaa.com</w:t>
      </w:r>
    </w:p>
    <w:p w14:paraId="13592032" w14:textId="22BB44CC" w:rsidR="00207A1C" w:rsidRPr="0082009D" w:rsidRDefault="00336333" w:rsidP="00206A03">
      <w:pPr>
        <w:pStyle w:val="ListParagraph"/>
        <w:numPr>
          <w:ilvl w:val="0"/>
          <w:numId w:val="6"/>
        </w:numPr>
        <w:rPr>
          <w:rFonts w:ascii="Segoe UI" w:eastAsia="Times New Roman" w:hAnsi="Segoe UI" w:cs="Segoe UI"/>
          <w:color w:val="000000" w:themeColor="text1"/>
          <w:sz w:val="32"/>
          <w:szCs w:val="32"/>
          <w:lang w:bidi="ar-EG"/>
        </w:rPr>
      </w:pPr>
      <w:r w:rsidRPr="00695832">
        <w:rPr>
          <w:rFonts w:ascii="Segoe UI" w:eastAsia="Times New Roman" w:hAnsi="Segoe UI" w:cs="Segoe UI"/>
          <w:b/>
          <w:bCs/>
          <w:color w:val="1F497D" w:themeColor="text2"/>
          <w:sz w:val="32"/>
          <w:szCs w:val="32"/>
          <w:rtl/>
          <w:lang w:bidi="ar-AE"/>
        </w:rPr>
        <w:t>الامارات:</w:t>
      </w:r>
      <w:r w:rsidRPr="00695832">
        <w:rPr>
          <w:rFonts w:ascii="Segoe UI" w:eastAsia="Times New Roman" w:hAnsi="Segoe UI" w:cs="Segoe UI"/>
          <w:color w:val="1F497D" w:themeColor="text2"/>
          <w:sz w:val="32"/>
          <w:szCs w:val="32"/>
          <w:rtl/>
          <w:lang w:bidi="ar-AE"/>
        </w:rPr>
        <w:t xml:space="preserve">  </w:t>
      </w:r>
      <w:r w:rsidRPr="0082009D">
        <w:rPr>
          <w:rFonts w:ascii="Segoe UI" w:eastAsia="Times New Roman" w:hAnsi="Segoe UI" w:cs="Segoe UI"/>
          <w:color w:val="000000" w:themeColor="text1"/>
          <w:sz w:val="32"/>
          <w:szCs w:val="32"/>
          <w:rtl/>
          <w:lang w:bidi="ar-AE"/>
        </w:rPr>
        <w:t>0971589242002</w:t>
      </w:r>
    </w:p>
    <w:p w14:paraId="380E4024" w14:textId="0CC14069" w:rsidR="00336333" w:rsidRPr="0082009D" w:rsidRDefault="00336333" w:rsidP="00206A03">
      <w:pPr>
        <w:pStyle w:val="ListParagraph"/>
        <w:numPr>
          <w:ilvl w:val="0"/>
          <w:numId w:val="6"/>
        </w:numPr>
        <w:rPr>
          <w:rFonts w:ascii="Segoe UI" w:eastAsia="Times New Roman" w:hAnsi="Segoe UI" w:cs="Segoe UI"/>
          <w:color w:val="000000" w:themeColor="text1"/>
          <w:sz w:val="32"/>
          <w:szCs w:val="32"/>
          <w:lang w:bidi="ar-EG"/>
        </w:rPr>
      </w:pPr>
      <w:r w:rsidRPr="00695832">
        <w:rPr>
          <w:rFonts w:ascii="Segoe UI" w:eastAsia="Times New Roman" w:hAnsi="Segoe UI" w:cs="Segoe UI"/>
          <w:b/>
          <w:bCs/>
          <w:color w:val="1F497D" w:themeColor="text2"/>
          <w:sz w:val="32"/>
          <w:szCs w:val="32"/>
          <w:rtl/>
          <w:lang w:bidi="ar-AE"/>
        </w:rPr>
        <w:t>مصر:</w:t>
      </w:r>
      <w:r w:rsidRPr="00695832">
        <w:rPr>
          <w:rFonts w:ascii="Segoe UI" w:eastAsia="Times New Roman" w:hAnsi="Segoe UI" w:cs="Segoe UI"/>
          <w:color w:val="1F497D" w:themeColor="text2"/>
          <w:sz w:val="32"/>
          <w:szCs w:val="32"/>
          <w:rtl/>
          <w:lang w:bidi="ar-AE"/>
        </w:rPr>
        <w:t xml:space="preserve">  </w:t>
      </w:r>
      <w:r w:rsidRPr="0082009D">
        <w:rPr>
          <w:rFonts w:ascii="Segoe UI" w:eastAsia="Times New Roman" w:hAnsi="Segoe UI" w:cs="Segoe UI"/>
          <w:color w:val="000000" w:themeColor="text1"/>
          <w:sz w:val="32"/>
          <w:szCs w:val="32"/>
          <w:rtl/>
          <w:lang w:bidi="ar-AE"/>
        </w:rPr>
        <w:t>00201148264622</w:t>
      </w:r>
    </w:p>
    <w:p w14:paraId="0EF900BE" w14:textId="06C7F1D6" w:rsidR="00EC3DAD" w:rsidRPr="0082009D" w:rsidRDefault="00354EA5" w:rsidP="00EC3DAD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  <w:lastRenderedPageBreak/>
        <w:t>الاعتمادات الرئيسية :</w:t>
      </w:r>
    </w:p>
    <w:p w14:paraId="16EEE4B6" w14:textId="4C3EE011" w:rsidR="0082009D" w:rsidRDefault="00961092" w:rsidP="0051746B">
      <w:pPr>
        <w:pStyle w:val="ListParagraph"/>
        <w:numPr>
          <w:ilvl w:val="0"/>
          <w:numId w:val="8"/>
        </w:numPr>
        <w:rPr>
          <w:rFonts w:ascii="Segoe UI" w:eastAsia="Times New Roman" w:hAnsi="Segoe UI" w:cs="Segoe UI"/>
          <w:color w:val="0D0D0D" w:themeColor="text1" w:themeTint="F2"/>
          <w:sz w:val="32"/>
          <w:szCs w:val="32"/>
          <w:lang w:bidi="ar-EG"/>
        </w:rPr>
      </w:pPr>
      <w:r w:rsidRPr="0082009D">
        <w:rPr>
          <w:rFonts w:ascii="Segoe UI" w:eastAsia="Times New Roman" w:hAnsi="Segoe UI" w:cs="Segoe UI"/>
          <w:color w:val="0D0D0D" w:themeColor="text1" w:themeTint="F2"/>
          <w:sz w:val="32"/>
          <w:szCs w:val="32"/>
          <w:rtl/>
          <w:lang w:bidi="ar-EG"/>
        </w:rPr>
        <w:t xml:space="preserve">بكالوريوس نظم معلومات ادارية </w:t>
      </w:r>
      <w:r w:rsidRPr="0082009D">
        <w:rPr>
          <w:rFonts w:ascii="Segoe UI" w:eastAsia="Times New Roman" w:hAnsi="Segoe UI" w:cs="Segoe UI"/>
          <w:color w:val="0D0D0D" w:themeColor="text1" w:themeTint="F2"/>
          <w:sz w:val="32"/>
          <w:szCs w:val="32"/>
          <w:lang w:bidi="ar-EG"/>
        </w:rPr>
        <w:t xml:space="preserve">MIS </w:t>
      </w:r>
    </w:p>
    <w:p w14:paraId="0633E8C9" w14:textId="387FDBED" w:rsidR="00961092" w:rsidRPr="0082009D" w:rsidRDefault="0082009D" w:rsidP="00E021FE">
      <w:pPr>
        <w:pStyle w:val="ListParagraph"/>
        <w:numPr>
          <w:ilvl w:val="0"/>
          <w:numId w:val="8"/>
        </w:numPr>
        <w:rPr>
          <w:rFonts w:ascii="Segoe UI" w:eastAsia="Times New Roman" w:hAnsi="Segoe UI" w:cs="Segoe UI"/>
          <w:color w:val="0D0D0D" w:themeColor="text1" w:themeTint="F2"/>
          <w:sz w:val="32"/>
          <w:szCs w:val="32"/>
          <w:lang w:bidi="ar-EG"/>
        </w:rPr>
      </w:pPr>
      <w:r>
        <w:rPr>
          <w:rFonts w:ascii="Segoe UI" w:eastAsia="Times New Roman" w:hAnsi="Segoe UI" w:cs="Segoe UI" w:hint="cs"/>
          <w:color w:val="0D0D0D" w:themeColor="text1" w:themeTint="F2"/>
          <w:sz w:val="32"/>
          <w:szCs w:val="32"/>
          <w:rtl/>
          <w:lang w:bidi="ar-EG"/>
        </w:rPr>
        <w:t>باحث</w:t>
      </w:r>
      <w:r w:rsidR="0051746B" w:rsidRPr="0082009D">
        <w:rPr>
          <w:rFonts w:ascii="Segoe UI" w:eastAsia="Times New Roman" w:hAnsi="Segoe UI" w:cs="Segoe UI"/>
          <w:color w:val="0D0D0D" w:themeColor="text1" w:themeTint="F2"/>
          <w:sz w:val="32"/>
          <w:szCs w:val="32"/>
          <w:rtl/>
          <w:lang w:bidi="ar-EG"/>
        </w:rPr>
        <w:t xml:space="preserve"> بالماجستير </w:t>
      </w:r>
      <w:r>
        <w:rPr>
          <w:rFonts w:ascii="Segoe UI" w:eastAsia="Times New Roman" w:hAnsi="Segoe UI" w:cs="Segoe UI" w:hint="cs"/>
          <w:color w:val="0D0D0D" w:themeColor="text1" w:themeTint="F2"/>
          <w:sz w:val="32"/>
          <w:szCs w:val="32"/>
          <w:rtl/>
        </w:rPr>
        <w:t xml:space="preserve">في </w:t>
      </w:r>
      <w:r w:rsidR="00E021FE">
        <w:rPr>
          <w:rFonts w:ascii="Segoe UI" w:eastAsia="Times New Roman" w:hAnsi="Segoe UI" w:cs="Segoe UI" w:hint="cs"/>
          <w:color w:val="0D0D0D" w:themeColor="text1" w:themeTint="F2"/>
          <w:sz w:val="32"/>
          <w:szCs w:val="32"/>
          <w:rtl/>
        </w:rPr>
        <w:t xml:space="preserve">تخصص </w:t>
      </w:r>
      <w:r>
        <w:rPr>
          <w:rFonts w:ascii="Segoe UI" w:eastAsia="Times New Roman" w:hAnsi="Segoe UI" w:cs="Segoe UI" w:hint="cs"/>
          <w:color w:val="0D0D0D" w:themeColor="text1" w:themeTint="F2"/>
          <w:sz w:val="32"/>
          <w:szCs w:val="32"/>
          <w:rtl/>
        </w:rPr>
        <w:t xml:space="preserve">نظم المعلومات باكاديمة السادات للعلوم الادارية </w:t>
      </w:r>
    </w:p>
    <w:p w14:paraId="46E8DCDA" w14:textId="10DE5AED" w:rsidR="00354EA5" w:rsidRPr="0082009D" w:rsidRDefault="00354EA5" w:rsidP="00354EA5">
      <w:pPr>
        <w:pStyle w:val="ListParagraph"/>
        <w:numPr>
          <w:ilvl w:val="0"/>
          <w:numId w:val="8"/>
        </w:numPr>
        <w:rPr>
          <w:rFonts w:ascii="Segoe UI" w:eastAsia="Times New Roman" w:hAnsi="Segoe UI" w:cs="Segoe UI"/>
          <w:color w:val="0D0D0D" w:themeColor="text1" w:themeTint="F2"/>
          <w:sz w:val="32"/>
          <w:szCs w:val="32"/>
          <w:rtl/>
          <w:lang w:bidi="ar-EG"/>
        </w:rPr>
      </w:pP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مدرب </w:t>
      </w:r>
      <w:proofErr w:type="spellStart"/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  <w:t>CoRT</w:t>
      </w:r>
      <w:proofErr w:type="spellEnd"/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 ( مهارات التفكير) معتمد من البروفيسور د.ادوارد دي بونو</w:t>
      </w:r>
      <w:r w:rsidR="0082009D">
        <w:rPr>
          <w:rFonts w:ascii="Segoe UI" w:hAnsi="Segoe UI" w:cs="Segoe UI" w:hint="cs"/>
          <w:color w:val="0D0D0D" w:themeColor="text1" w:themeTint="F2"/>
          <w:sz w:val="32"/>
          <w:szCs w:val="32"/>
          <w:shd w:val="clear" w:color="auto" w:fill="FFFFFF"/>
          <w:rtl/>
        </w:rPr>
        <w:t xml:space="preserve"> </w:t>
      </w:r>
      <w:r w:rsidR="0082009D" w:rsidRPr="0082009D">
        <w:rPr>
          <w:rFonts w:ascii="Segoe UI" w:hAnsi="Segoe UI" w:cs="Segoe UI"/>
          <w:color w:val="0D0D0D" w:themeColor="text1" w:themeTint="F2"/>
          <w:sz w:val="32"/>
          <w:szCs w:val="32"/>
        </w:rPr>
        <w:t>Edward de Bono</w:t>
      </w:r>
    </w:p>
    <w:p w14:paraId="6E6D7647" w14:textId="56AE9169" w:rsidR="00354EA5" w:rsidRPr="0082009D" w:rsidRDefault="00354EA5" w:rsidP="00354EA5">
      <w:pPr>
        <w:pStyle w:val="ListParagraph"/>
        <w:numPr>
          <w:ilvl w:val="0"/>
          <w:numId w:val="1"/>
        </w:numPr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</w:pP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>اسرار صناعة المدرب الناجح معتمد من الدكتور. ابراهيم الفقي .</w:t>
      </w:r>
    </w:p>
    <w:p w14:paraId="785F6EE3" w14:textId="28DCDFA8" w:rsidR="00354EA5" w:rsidRPr="0082009D" w:rsidRDefault="005C5773" w:rsidP="005C5773">
      <w:pPr>
        <w:pStyle w:val="ListParagraph"/>
        <w:numPr>
          <w:ilvl w:val="0"/>
          <w:numId w:val="1"/>
        </w:numPr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</w:pP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  <w:t xml:space="preserve">Build a Great Business </w:t>
      </w: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  <w:lang w:bidi="ar-EG"/>
        </w:rPr>
        <w:t xml:space="preserve"> مع</w:t>
      </w:r>
      <w:r w:rsidR="00354EA5"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 البروفيسور العالمي الدكتور .براين تراسي</w:t>
      </w:r>
      <w:r w:rsidR="00354EA5"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  <w:t xml:space="preserve"> Brian Tracy</w:t>
      </w:r>
    </w:p>
    <w:p w14:paraId="002DE64A" w14:textId="77777777" w:rsidR="00354EA5" w:rsidRPr="0082009D" w:rsidRDefault="00354EA5" w:rsidP="00354EA5">
      <w:pPr>
        <w:pStyle w:val="ListParagraph"/>
        <w:numPr>
          <w:ilvl w:val="0"/>
          <w:numId w:val="1"/>
        </w:numPr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</w:pP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  <w:t xml:space="preserve">Real Time Marketing </w:t>
      </w: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 مع الخبير العالمي ديفيد ميرمان سكوت</w:t>
      </w:r>
    </w:p>
    <w:p w14:paraId="7BE8670B" w14:textId="77777777" w:rsidR="00354EA5" w:rsidRPr="0082009D" w:rsidRDefault="00354EA5" w:rsidP="00354EA5">
      <w:pPr>
        <w:pStyle w:val="ListParagraph"/>
        <w:numPr>
          <w:ilvl w:val="0"/>
          <w:numId w:val="1"/>
        </w:numPr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</w:pP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  دبلوم القيادة الحديثة " القائد المحترف "      </w:t>
      </w:r>
    </w:p>
    <w:p w14:paraId="1DC5F9C0" w14:textId="77777777" w:rsidR="00354EA5" w:rsidRPr="0082009D" w:rsidRDefault="00354EA5" w:rsidP="00354EA5">
      <w:pPr>
        <w:pStyle w:val="ListParagraph"/>
        <w:numPr>
          <w:ilvl w:val="0"/>
          <w:numId w:val="1"/>
        </w:numPr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</w:pPr>
      <w:r w:rsidRPr="0082009D"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ممارس لفنون الاقناع والتأثير النفسي معتمد من مؤسسة </w:t>
      </w:r>
      <w:r w:rsidRPr="0082009D"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  <w:t>Mind Care</w:t>
      </w:r>
      <w:r w:rsidRPr="0082009D"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 ، والعالم جوناثون رويال – بريطانيا</w:t>
      </w: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 </w:t>
      </w:r>
    </w:p>
    <w:p w14:paraId="4F0AFA10" w14:textId="77777777" w:rsidR="00354EA5" w:rsidRPr="0082009D" w:rsidRDefault="00354EA5" w:rsidP="00354EA5">
      <w:pPr>
        <w:pStyle w:val="ListParagraph"/>
        <w:numPr>
          <w:ilvl w:val="0"/>
          <w:numId w:val="1"/>
        </w:numPr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</w:pP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>ممارس برمجة لغوية عصبية (</w:t>
      </w: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  <w:t>NLP</w:t>
      </w: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>)</w:t>
      </w:r>
      <w:r w:rsidRPr="0082009D"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> </w:t>
      </w: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 معتمد من الدكتور ابراهيم الفقي  </w:t>
      </w:r>
    </w:p>
    <w:p w14:paraId="7328244E" w14:textId="77777777" w:rsidR="00354EA5" w:rsidRPr="0082009D" w:rsidRDefault="00354EA5" w:rsidP="00354EA5">
      <w:pPr>
        <w:pStyle w:val="ListParagraph"/>
        <w:numPr>
          <w:ilvl w:val="0"/>
          <w:numId w:val="1"/>
        </w:numPr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  <w:lang w:bidi="ar-EG"/>
        </w:rPr>
      </w:pP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ممارس القراءة السريعة معتمد من الدكتور/ توني بوزان </w:t>
      </w:r>
    </w:p>
    <w:p w14:paraId="6605C523" w14:textId="77777777" w:rsidR="00354EA5" w:rsidRPr="0082009D" w:rsidRDefault="00354EA5" w:rsidP="00354EA5">
      <w:pPr>
        <w:pStyle w:val="ListParagraph"/>
        <w:numPr>
          <w:ilvl w:val="0"/>
          <w:numId w:val="1"/>
        </w:numPr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  <w:lang w:bidi="ar-EG"/>
        </w:rPr>
      </w:pP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ممارس الخرائط الذهنية والتعلم السريع - مع الدكتور. جمال الملا      </w:t>
      </w:r>
    </w:p>
    <w:p w14:paraId="0668B2D9" w14:textId="510014EC" w:rsidR="00354EA5" w:rsidRPr="0082009D" w:rsidRDefault="00961092" w:rsidP="00354EA5">
      <w:pPr>
        <w:pStyle w:val="ListParagraph"/>
        <w:numPr>
          <w:ilvl w:val="0"/>
          <w:numId w:val="1"/>
        </w:numPr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</w:pPr>
      <w:bookmarkStart w:id="1" w:name="_GoBack"/>
      <w:r w:rsidRPr="0082009D">
        <w:rPr>
          <w:rFonts w:ascii="Segoe UI" w:hAnsi="Segoe UI" w:cs="Segoe UI"/>
          <w:noProof/>
          <w:color w:val="4F81BD" w:themeColor="accent1"/>
          <w:sz w:val="24"/>
          <w:szCs w:val="24"/>
          <w:rtl/>
        </w:rPr>
        <w:drawing>
          <wp:anchor distT="0" distB="0" distL="114300" distR="114300" simplePos="0" relativeHeight="251659264" behindDoc="0" locked="0" layoutInCell="1" allowOverlap="1" wp14:anchorId="551897BE" wp14:editId="5B028C53">
            <wp:simplePos x="0" y="0"/>
            <wp:positionH relativeFrom="margin">
              <wp:posOffset>302895</wp:posOffset>
            </wp:positionH>
            <wp:positionV relativeFrom="paragraph">
              <wp:posOffset>1202055</wp:posOffset>
            </wp:positionV>
            <wp:extent cx="4903470" cy="181419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118894_818108918294566_448045146181386019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354EA5" w:rsidRPr="0082009D"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ممارس للتنويم الايحائي معتمد من مؤسسة </w:t>
      </w:r>
      <w:r w:rsidR="00354EA5" w:rsidRPr="0082009D"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  <w:t>Mind Care</w:t>
      </w:r>
      <w:r w:rsidR="00354EA5" w:rsidRPr="0082009D"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 ، والعالم جوناثون رويال – بريطانيا</w:t>
      </w:r>
    </w:p>
    <w:p w14:paraId="5751F22F" w14:textId="77777777" w:rsidR="00695832" w:rsidRDefault="00695832" w:rsidP="00EC3DAD">
      <w:pPr>
        <w:rPr>
          <w:rFonts w:ascii="Segoe UI" w:eastAsia="Times New Roman" w:hAnsi="Segoe UI" w:cs="Segoe UI" w:hint="cs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6EF6C5FC" w14:textId="4C6CB7E6" w:rsidR="00EC3DAD" w:rsidRPr="0082009D" w:rsidRDefault="00EC3DAD" w:rsidP="00EC3DAD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  <w:lastRenderedPageBreak/>
        <w:t>بعض الدورات التي قدمها للشركات والهيئات</w:t>
      </w:r>
    </w:p>
    <w:p w14:paraId="34A821AA" w14:textId="1C9CEB8E" w:rsidR="0051746B" w:rsidRPr="003A38E7" w:rsidRDefault="00EC3DAD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="0051746B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اعداد المدرب المحترف المعتمد – الهلال الاحمر الاماراتي </w:t>
      </w:r>
    </w:p>
    <w:p w14:paraId="513AEBD4" w14:textId="361FA627" w:rsidR="00E021FE" w:rsidRPr="003A38E7" w:rsidRDefault="00E021FE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مهارات الاختيار للمواهب بالمقاييس النفسية السيكومترية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Psychometric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وزارة الخدمة المدنية السعودية</w:t>
      </w:r>
    </w:p>
    <w:p w14:paraId="27DF914F" w14:textId="59D4F544" w:rsidR="002574EF" w:rsidRPr="003A38E7" w:rsidRDefault="00647414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="002574EF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الفهرسة الارشفه الرقميه المتقدمة وادارة المستنات الالكترونية – ديوان وزير الداخلية - ابو ظبي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br/>
        <w:t xml:space="preserve">- ادارة المكتبات الالكترونية – البنك الاسلامي للتنمية – جدة </w:t>
      </w:r>
    </w:p>
    <w:p w14:paraId="58753F0F" w14:textId="77777777" w:rsidR="00647414" w:rsidRPr="003A38E7" w:rsidRDefault="0051746B" w:rsidP="00647414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="00647414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التوعية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الامن</w:t>
      </w:r>
      <w:r w:rsidR="00647414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ية في البيئة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الالكتروني</w:t>
      </w:r>
      <w:r w:rsidR="00647414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ة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وزارة العدل الاماراتية – بجامعة الخوارزمي بابو ظبي</w:t>
      </w:r>
      <w:r w:rsidR="00647414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الامارات</w:t>
      </w:r>
    </w:p>
    <w:p w14:paraId="2B4F5E85" w14:textId="50B0668E" w:rsidR="00E021FE" w:rsidRPr="003A38E7" w:rsidRDefault="00647414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الدبلوم المهني في ادارة الموارد البشرية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HR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جامعة الاسكندرية - مصر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br/>
      </w:r>
      <w:r w:rsidR="00E021FE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="00E021FE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اعادة هندسة وتنبسيط الاجراءات </w:t>
      </w:r>
      <w:r w:rsidR="00E021FE" w:rsidRPr="003A38E7">
        <w:rPr>
          <w:rFonts w:ascii="Segoe UI" w:hAnsi="Segoe UI" w:cs="Segoe UI"/>
          <w:color w:val="0D0D0D" w:themeColor="text1" w:themeTint="F2"/>
          <w:sz w:val="31"/>
          <w:szCs w:val="31"/>
        </w:rPr>
        <w:t>Business Process Re-engineering</w:t>
      </w:r>
      <w:r w:rsidR="00E021FE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- </w:t>
      </w:r>
      <w:r w:rsidR="00E021FE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وزارة الاتصالات- السعودية</w:t>
      </w:r>
    </w:p>
    <w:p w14:paraId="722360ED" w14:textId="77777777" w:rsidR="00E021FE" w:rsidRPr="003A38E7" w:rsidRDefault="00647414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مهارات صنع وتحليل القرار وادارة الازمات والكوارث – العربية للعلوم والتكنولوجيا والنقل البحري</w:t>
      </w:r>
    </w:p>
    <w:p w14:paraId="022046D9" w14:textId="50772642" w:rsidR="00AC1F34" w:rsidRPr="003A38E7" w:rsidRDefault="00AC1F34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المدير التنفيذي المحترف 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دائرة الموارد البشرية - الامارت</w:t>
      </w:r>
    </w:p>
    <w:p w14:paraId="4B055EA2" w14:textId="1D276D4E" w:rsidR="00E021FE" w:rsidRPr="003A38E7" w:rsidRDefault="00E021FE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</w:t>
      </w:r>
      <w:r w:rsidR="00FC60E1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اختيار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="00FC60E1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المرشحين بإستخدام </w:t>
      </w:r>
      <w:r w:rsidR="00FC60E1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بالمقاييس</w:t>
      </w:r>
      <w:r w:rsidR="00FC60E1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السيكومترية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Psychometric </w:t>
      </w:r>
      <w:r w:rsidR="00FC60E1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الشركة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المصرية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للغاز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الطبيعى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المسال</w:t>
      </w:r>
    </w:p>
    <w:p w14:paraId="1E3B1B1E" w14:textId="526874B0" w:rsidR="00FC60E1" w:rsidRPr="003A38E7" w:rsidRDefault="00FC60E1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بطاقات الاداء المتوازن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BSC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مجموعة شركات بالكويت</w:t>
      </w:r>
    </w:p>
    <w:p w14:paraId="7BA4D917" w14:textId="110426C4" w:rsidR="00674815" w:rsidRDefault="00674815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اعداد وتصميم الحقائب التدريبية الحديثة التفاعلية الالكتروني الحديثة – وزارة التعليم السعودية</w:t>
      </w:r>
    </w:p>
    <w:p w14:paraId="0C51540A" w14:textId="245D2062" w:rsidR="00FC60E1" w:rsidRPr="003A38E7" w:rsidRDefault="00FC60E1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تطبيقات الذكاء الاصطناعي في التسويق التقليدي والالكتروني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شركة اوكتبوس اوتسورس </w:t>
      </w:r>
    </w:p>
    <w:p w14:paraId="05E7B025" w14:textId="4DAE809A" w:rsidR="00FC60E1" w:rsidRPr="003A38E7" w:rsidRDefault="00FC60E1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تحليل سمات الشخصية للموظفين  بمقياس هيرمان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 xml:space="preserve">HBDI </w:t>
      </w:r>
    </w:p>
    <w:p w14:paraId="59D2052C" w14:textId="691D5029" w:rsidR="00E021FE" w:rsidRPr="003A38E7" w:rsidRDefault="00E021FE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>- القياس السيكومتري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Psychometric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للمرشحين للمناصب القيادية – دائرة القضاء رأس الخيمة</w:t>
      </w:r>
    </w:p>
    <w:p w14:paraId="602C8B25" w14:textId="1511B794" w:rsidR="00BB48EE" w:rsidRPr="003A38E7" w:rsidRDefault="0051746B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أفضل الممارسات الحديثة في تبسيط وتنظيم اجراءات العمل – وزارة الخدمة المدنية – المملكة العربية السعودية </w:t>
      </w:r>
    </w:p>
    <w:p w14:paraId="2B5617F8" w14:textId="3356B525" w:rsidR="00AC1F34" w:rsidRPr="003A38E7" w:rsidRDefault="00AC1F34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التسويق الاستراتيجي في ظل تحديات الاقتصاد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شركة مسار للتسويق</w:t>
      </w:r>
    </w:p>
    <w:p w14:paraId="0CD37627" w14:textId="2768721D" w:rsidR="003A38E7" w:rsidRPr="003A38E7" w:rsidRDefault="003A38E7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</w:rPr>
      </w:pPr>
      <w:r w:rsidRPr="003A38E7">
        <w:rPr>
          <w:rFonts w:ascii="Segoe UI" w:hAnsi="Segoe UI" w:cs="Segoe UI"/>
          <w:noProof/>
          <w:sz w:val="31"/>
          <w:szCs w:val="31"/>
        </w:rPr>
        <w:drawing>
          <wp:inline distT="0" distB="0" distL="0" distR="0" wp14:anchorId="6CEE81FF" wp14:editId="14FE0E13">
            <wp:extent cx="4760258" cy="3535413"/>
            <wp:effectExtent l="0" t="0" r="2540" b="8255"/>
            <wp:docPr id="3" name="Picture 3" descr="D:\photo\65385813_2394950593899310_6462839076444700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\65385813_2394950593899310_646283907644470067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5" r="1869" b="1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758" cy="35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86970" w14:textId="14173336" w:rsidR="00FC60E1" w:rsidRPr="003A38E7" w:rsidRDefault="00FC60E1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- 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مؤشرات قياس الاداء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KPI’s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مجموعة شركات كويتية</w:t>
      </w:r>
    </w:p>
    <w:p w14:paraId="713DB5DE" w14:textId="3A715F09" w:rsidR="00E021FE" w:rsidRPr="003A38E7" w:rsidRDefault="00E021FE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القيادة الاستراتيجية ووضع الرؤية المستقبلية واعداد الخطط الادارية وتحقيقيها – شركة شيفرون للبترول </w:t>
      </w:r>
      <w:r w:rsidR="000A521F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السعودية</w:t>
      </w:r>
    </w:p>
    <w:p w14:paraId="33FA1D5F" w14:textId="55583214" w:rsidR="00AC1F34" w:rsidRDefault="00AC1F34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مهارات التعامل مع العملاء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زهران ماركت </w:t>
      </w:r>
      <w:r w:rsidR="006A7190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مصر</w:t>
      </w:r>
    </w:p>
    <w:p w14:paraId="3A0486CE" w14:textId="7F6ED6B4" w:rsidR="006A7190" w:rsidRDefault="006A7190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مهارات التفكير باستخدام </w:t>
      </w:r>
      <w:proofErr w:type="spellStart"/>
      <w:r>
        <w:rPr>
          <w:rFonts w:ascii="Segoe UI" w:hAnsi="Segoe UI" w:cs="Segoe UI"/>
          <w:color w:val="0D0D0D" w:themeColor="text1" w:themeTint="F2"/>
          <w:sz w:val="31"/>
          <w:szCs w:val="31"/>
        </w:rPr>
        <w:t>CoRT</w:t>
      </w:r>
      <w:proofErr w:type="spellEnd"/>
      <w:r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</w:t>
      </w:r>
      <w:r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 xml:space="preserve"> </w:t>
      </w:r>
      <w:r>
        <w:rPr>
          <w:rFonts w:ascii="Segoe UI" w:hAnsi="Segoe UI" w:cs="Segoe UI"/>
          <w:color w:val="0D0D0D" w:themeColor="text1" w:themeTint="F2"/>
          <w:sz w:val="31"/>
          <w:szCs w:val="31"/>
        </w:rPr>
        <w:t>-</w:t>
      </w: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شركة فريست </w:t>
      </w:r>
      <w:r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  <w:t>–</w:t>
      </w: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السعودية</w:t>
      </w:r>
    </w:p>
    <w:p w14:paraId="325C7FD6" w14:textId="743B173E" w:rsidR="000A521F" w:rsidRDefault="000A521F" w:rsidP="000A521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دبلومة المهارات الشخصية الناعمة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Soft Skills Diploma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>مؤسسة ابني نفسك للتنمية</w:t>
      </w:r>
    </w:p>
    <w:p w14:paraId="015E7918" w14:textId="72E422B1" w:rsidR="006A7190" w:rsidRPr="006A7190" w:rsidRDefault="006A7190" w:rsidP="006A719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lastRenderedPageBreak/>
        <w:t xml:space="preserve">- التفكير التحليلي والنقدي والابداعي </w:t>
      </w:r>
      <w:r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  <w:t>–</w:t>
      </w: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شركة الفنار- مصر</w:t>
      </w:r>
    </w:p>
    <w:p w14:paraId="158689B0" w14:textId="387F2E4E" w:rsidR="00AC1F34" w:rsidRPr="003A38E7" w:rsidRDefault="00AC1F34" w:rsidP="00AC1F34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برنامج تحديد الاحتياجات التدريبية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 xml:space="preserve">TNA 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- شركة الغاز المسال المصرية</w:t>
      </w:r>
    </w:p>
    <w:p w14:paraId="7C1E21D3" w14:textId="1F8B622E" w:rsidR="0051746B" w:rsidRPr="003A38E7" w:rsidRDefault="0051746B" w:rsidP="0051746B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ادارة الجودة الشاملة والتحسن المستمر- سوق ابو ظبي للاوراق المالية </w:t>
      </w:r>
    </w:p>
    <w:p w14:paraId="6A211AC9" w14:textId="77777777" w:rsidR="0051746B" w:rsidRPr="003A38E7" w:rsidRDefault="0051746B" w:rsidP="0051746B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البروتكولات والمراسم – شركة شيفرون للبترول السعودية</w:t>
      </w:r>
    </w:p>
    <w:p w14:paraId="2050913A" w14:textId="1DC83772" w:rsidR="0051746B" w:rsidRPr="003A38E7" w:rsidRDefault="0051746B" w:rsidP="0051746B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الاساليب الحديثة في ارشفة الملفات الالكترونية – شركة شيفرون للبترول السعودية </w:t>
      </w:r>
    </w:p>
    <w:p w14:paraId="440B035E" w14:textId="60B4CC0A" w:rsidR="000A521F" w:rsidRPr="003A38E7" w:rsidRDefault="000A521F" w:rsidP="000A521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دبلوم إدارة الموارد البشرية الإحترافي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PHR Management Diploma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البنك الاهلي المصري</w:t>
      </w:r>
    </w:p>
    <w:p w14:paraId="778A1A66" w14:textId="5E049971" w:rsidR="00684AD2" w:rsidRPr="003A38E7" w:rsidRDefault="00684AD2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Interactive Excel Dashboards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 شركة الكهرباء السعودية</w:t>
      </w:r>
    </w:p>
    <w:p w14:paraId="6627E909" w14:textId="1CCECA0A" w:rsidR="0082009D" w:rsidRPr="003A38E7" w:rsidRDefault="0082009D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- مهارات المعلم الرقمي بأحدث الاستراتيجيات – وزارة التعليم السعودية</w:t>
      </w:r>
    </w:p>
    <w:p w14:paraId="717F7E42" w14:textId="6427BA34" w:rsidR="00684AD2" w:rsidRPr="003A38E7" w:rsidRDefault="00684AD2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- النظم المتقدمة والاتجاهات الحديثة في ادارة المكاتب – جمارك عجمان</w:t>
      </w:r>
    </w:p>
    <w:p w14:paraId="44299063" w14:textId="2A8D0A2F" w:rsidR="0082009D" w:rsidRPr="003A38E7" w:rsidRDefault="00943451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Office Management A </w:t>
      </w:r>
      <w:proofErr w:type="spellStart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toZ</w:t>
      </w:r>
      <w:proofErr w:type="spellEnd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of Best Practices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شركة النفط الكويتية</w:t>
      </w:r>
    </w:p>
    <w:p w14:paraId="20701D37" w14:textId="4644BBE8" w:rsidR="00AC1F34" w:rsidRPr="003A38E7" w:rsidRDefault="00AC1F34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bidi="ar-EG"/>
        </w:rPr>
        <w:t xml:space="preserve">- كيف تجذب العملاء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bidi="ar-EG"/>
        </w:rPr>
        <w:t xml:space="preserve"> شركة ماجيك جيت - دبي</w:t>
      </w:r>
    </w:p>
    <w:p w14:paraId="73FB0068" w14:textId="11023F17" w:rsidR="00FC60E1" w:rsidRPr="003A38E7" w:rsidRDefault="00FC60E1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- محترف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إدارة الأداء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KPI’s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وزارة التعليم السعوديه</w:t>
      </w:r>
    </w:p>
    <w:p w14:paraId="47BC1154" w14:textId="1F0A6D7A" w:rsidR="00FC60E1" w:rsidRPr="003A38E7" w:rsidRDefault="00FC60E1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القياس السيكومتري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Psychometric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للمرشحين 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>لمنصب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>الملحق التجاري في السفارات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>وزارة التجارة المصرية</w:t>
      </w:r>
    </w:p>
    <w:p w14:paraId="30BCCD4C" w14:textId="07E38718" w:rsidR="00AC1F34" w:rsidRPr="003A38E7" w:rsidRDefault="00AC1F34" w:rsidP="000A521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- دراسات الجدوي الفنية للمشاريع الجديدة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شركة النصر</w:t>
      </w:r>
    </w:p>
    <w:p w14:paraId="6720ADAC" w14:textId="54D1B9D8" w:rsidR="001C388B" w:rsidRPr="003A38E7" w:rsidRDefault="00AC1F34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>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  <w:t>تحليل احتياجات التدريب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 xml:space="preserve"> (TNA)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شركة كلاركس </w:t>
      </w:r>
    </w:p>
    <w:p w14:paraId="6E249B09" w14:textId="77777777" w:rsidR="00684AD2" w:rsidRPr="003A38E7" w:rsidRDefault="00684AD2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>- دورة ادارة الاجتماعات الفعالة – شركة ليفتكس للمصاعد – دبي</w:t>
      </w:r>
    </w:p>
    <w:p w14:paraId="0D5CA2A1" w14:textId="29F3BD80" w:rsidR="00684AD2" w:rsidRPr="003A38E7" w:rsidRDefault="00E021FE" w:rsidP="006A719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hyperlink r:id="rId11" w:history="1">
        <w:r w:rsidRPr="003A38E7">
          <w:rPr>
            <w:rFonts w:ascii="Segoe UI" w:hAnsi="Segoe UI" w:cs="Segoe UI"/>
            <w:color w:val="0D0D0D" w:themeColor="text1" w:themeTint="F2"/>
            <w:sz w:val="31"/>
            <w:szCs w:val="31"/>
          </w:rPr>
          <w:t> </w:t>
        </w:r>
        <w:r w:rsidRPr="003A38E7">
          <w:rPr>
            <w:rFonts w:ascii="Segoe UI" w:hAnsi="Segoe UI" w:cs="Segoe UI"/>
            <w:color w:val="0D0D0D" w:themeColor="text1" w:themeTint="F2"/>
            <w:sz w:val="31"/>
            <w:szCs w:val="31"/>
            <w:rtl/>
          </w:rPr>
          <w:t>التخطيط الاستراتيجي المتقدم وتطبيق الخطط الاستراتيجية للتميز المؤسسى</w:t>
        </w:r>
        <w:r w:rsidRPr="003A38E7">
          <w:rPr>
            <w:rFonts w:ascii="Segoe UI" w:hAnsi="Segoe UI" w:cs="Segoe UI"/>
            <w:color w:val="0D0D0D" w:themeColor="text1" w:themeTint="F2"/>
            <w:sz w:val="31"/>
            <w:szCs w:val="31"/>
          </w:rPr>
          <w:t xml:space="preserve"> EFQM</w:t>
        </w:r>
      </w:hyperlink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-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شركة ايفانكا للتطوير العقاري</w:t>
      </w:r>
      <w:r w:rsidR="006A7190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ة </w:t>
      </w:r>
      <w:r w:rsidR="006A7190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="006A7190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دبي </w:t>
      </w:r>
    </w:p>
    <w:p w14:paraId="040A5EB2" w14:textId="3F097C8A" w:rsidR="00647414" w:rsidRPr="003A38E7" w:rsidRDefault="00647414" w:rsidP="00647414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Pr="00647414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الأدوات المستخدمة لتنفيذ التقييم السيكومتري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Psychometric </w:t>
      </w:r>
      <w:r w:rsidRPr="00647414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للقيادات الإدارية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وزارة التعليم الاماراتية</w:t>
      </w:r>
    </w:p>
    <w:p w14:paraId="000A4BB3" w14:textId="77777777" w:rsidR="00E021FE" w:rsidRPr="003A38E7" w:rsidRDefault="00E021FE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المدرب المحترف المعتمد – مؤسسة ابني نفسك للتنمية – مصر</w:t>
      </w:r>
    </w:p>
    <w:p w14:paraId="492ECCD7" w14:textId="62ACA05C" w:rsidR="00E021FE" w:rsidRPr="003A38E7" w:rsidRDefault="00E021FE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>- الدبوم المهني لإدارة الاعمال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 xml:space="preserve">Business Administration 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-شركة المذاق السامي - ليبيا</w:t>
      </w:r>
    </w:p>
    <w:p w14:paraId="5ED081A4" w14:textId="69CE7A53" w:rsidR="00E021FE" w:rsidRPr="003A38E7" w:rsidRDefault="00E021FE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دبلومة المعلم المتميز وتطوير المدرسين - وزارة التربية والتعليم- مصر</w:t>
      </w:r>
    </w:p>
    <w:p w14:paraId="18B8BA4E" w14:textId="55690970" w:rsidR="00AC1F34" w:rsidRPr="003A38E7" w:rsidRDefault="00AC1F34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bidi="ar-EG"/>
        </w:rPr>
        <w:t xml:space="preserve">- دبلوم القيادة الحديثة وادارة فرق العمل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bidi="ar-EG"/>
        </w:rPr>
        <w:t xml:space="preserve"> شركة التيميت</w:t>
      </w:r>
    </w:p>
    <w:p w14:paraId="35D7C5CB" w14:textId="32C295B5" w:rsidR="00684AD2" w:rsidRDefault="00FC60E1" w:rsidP="006A719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القياس السيكومتري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Psychometric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للمرشحين للمناصب</w:t>
      </w:r>
      <w:r w:rsidR="006A7190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القيادية </w:t>
      </w:r>
      <w:r w:rsidR="006A7190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="006A7190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="006A7190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القيادية – </w:t>
      </w:r>
      <w:r w:rsidR="006A7190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>البنك الزراعي المصري</w:t>
      </w:r>
    </w:p>
    <w:p w14:paraId="1458D70D" w14:textId="16050D83" w:rsidR="006A7190" w:rsidRPr="006A7190" w:rsidRDefault="006A7190" w:rsidP="006A719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الاتيكيت والبروتكولات – سوق ابو ظبي للاوراق المالية – الامارات</w:t>
      </w:r>
    </w:p>
    <w:p w14:paraId="31BBB058" w14:textId="0868FE9B" w:rsidR="003A38E7" w:rsidRPr="003A38E7" w:rsidRDefault="003A38E7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noProof/>
          <w:sz w:val="31"/>
          <w:szCs w:val="31"/>
          <w:rtl/>
        </w:rPr>
        <w:drawing>
          <wp:inline distT="0" distB="0" distL="0" distR="0" wp14:anchorId="3EFC4398" wp14:editId="6EB9FC67">
            <wp:extent cx="5271247" cy="2608729"/>
            <wp:effectExtent l="0" t="0" r="571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4089_456048744526443_1641270128_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 b="21452"/>
                    <a:stretch/>
                  </pic:blipFill>
                  <pic:spPr bwMode="auto">
                    <a:xfrm>
                      <a:off x="0" y="0"/>
                      <a:ext cx="5274310" cy="261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DCB98" w14:textId="26DF21BC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>- الاستثمار الفعال للوقت – دائرة الموارد البشرية بالشارقة – الامارات</w:t>
      </w:r>
    </w:p>
    <w:p w14:paraId="7347672D" w14:textId="2D690E76" w:rsidR="00FC60E1" w:rsidRDefault="000A521F" w:rsidP="000A521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</w:t>
      </w:r>
      <w:r w:rsidR="00FC60E1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دبلومة المهارات الشخصية الناعمة</w:t>
      </w:r>
      <w:r w:rsidR="00FC60E1"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Soft Skills Diploma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>- شاين اكاديمي</w:t>
      </w:r>
    </w:p>
    <w:p w14:paraId="1BF7D23D" w14:textId="77777777" w:rsidR="006A7190" w:rsidRPr="003A38E7" w:rsidRDefault="006A7190" w:rsidP="006A719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الأساليب الحديثة لإدارة النقليات ورفع كفاءتها – جمارك دبي – الامارت</w:t>
      </w:r>
    </w:p>
    <w:p w14:paraId="0D492B9B" w14:textId="77777777" w:rsidR="006A7190" w:rsidRPr="003A38E7" w:rsidRDefault="006A7190" w:rsidP="006A719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فنون البيع وخدمة العملاء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شركة اكوا - السعودية</w:t>
      </w:r>
    </w:p>
    <w:p w14:paraId="06B9AB93" w14:textId="4B1A8AB0" w:rsidR="006A7190" w:rsidRPr="003A38E7" w:rsidRDefault="006A7190" w:rsidP="006A719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خدمة العملاء الاحترافية - هيئة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EXPO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 الشارقة- الامارات</w:t>
      </w:r>
    </w:p>
    <w:p w14:paraId="0527321A" w14:textId="423977F4" w:rsidR="003A38E7" w:rsidRPr="003A38E7" w:rsidRDefault="00684AD2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الماجستير المصغر في الموارد البشريه (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HR Mini-MBA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) شركة ارامكو</w:t>
      </w:r>
    </w:p>
    <w:p w14:paraId="0D9E04BE" w14:textId="77777777" w:rsidR="00684AD2" w:rsidRDefault="00684AD2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المهارات الاحترافية للتفاوض والاقناع – وزارة الخدمة المدنية – السعودية </w:t>
      </w:r>
    </w:p>
    <w:p w14:paraId="5AE4181B" w14:textId="22841CE2" w:rsidR="006A7190" w:rsidRPr="006A7190" w:rsidRDefault="006A7190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التطبيقات الادارية لنظرية </w:t>
      </w:r>
      <w:proofErr w:type="spellStart"/>
      <w:r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>CoRT</w:t>
      </w:r>
      <w:proofErr w:type="spellEnd"/>
      <w:r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 xml:space="preserve"> </w:t>
      </w:r>
      <w:r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  <w:t>–</w:t>
      </w: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اوكتبوس اوتسورس</w:t>
      </w:r>
    </w:p>
    <w:p w14:paraId="59146952" w14:textId="0C249A7D" w:rsidR="00FC60E1" w:rsidRPr="003A38E7" w:rsidRDefault="00FC60E1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الدليل الكامل لتحليل الشخصيات وفقاً لـ مايرز بريجز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(MBTI) 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>دائرة الموارد البشرية - الامارات</w:t>
      </w:r>
    </w:p>
    <w:p w14:paraId="022894F7" w14:textId="77777777" w:rsidR="00684AD2" w:rsidRPr="003A38E7" w:rsidRDefault="00684AD2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Risk Management on IT Projects Including Contingency Planning For Managers &amp; Supervisors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شركة الكهرباء السعوديه</w:t>
      </w:r>
    </w:p>
    <w:p w14:paraId="3B38C1D8" w14:textId="77777777" w:rsidR="003A38E7" w:rsidRPr="003A38E7" w:rsidRDefault="00684AD2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السكرتارية التنفيذية وإدارة المكاتب – شركة ارامكو للبترول السعودية </w:t>
      </w:r>
      <w:r w:rsidR="003A38E7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     </w:t>
      </w:r>
    </w:p>
    <w:p w14:paraId="6434C093" w14:textId="0B714B1F" w:rsidR="000A521F" w:rsidRPr="003A38E7" w:rsidRDefault="000A521F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أخصائي بطاقات الأداء المتوازن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BSC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ومؤشرات قياس الأداء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KPI's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مجموعة آل سالم - الكويت</w:t>
      </w:r>
    </w:p>
    <w:p w14:paraId="12C3C0BF" w14:textId="77777777" w:rsidR="00684AD2" w:rsidRPr="003A38E7" w:rsidRDefault="00684AD2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الدبلوماسية والمراسم – شركة ماجيك جيت – دبي</w:t>
      </w:r>
    </w:p>
    <w:p w14:paraId="206C19C0" w14:textId="4C007BBD" w:rsidR="00684AD2" w:rsidRPr="003A38E7" w:rsidRDefault="00684AD2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التعلم النشط – الاكاديمية المهنية للمعلم – مصر</w:t>
      </w:r>
    </w:p>
    <w:p w14:paraId="0C0B8B67" w14:textId="54D9E857" w:rsidR="00EE50BC" w:rsidRPr="003A38E7" w:rsidRDefault="003C33C6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hyperlink r:id="rId13" w:history="1">
        <w:r w:rsidR="00EE50BC" w:rsidRPr="003A38E7">
          <w:rPr>
            <w:rFonts w:ascii="Segoe UI" w:hAnsi="Segoe UI" w:cs="Segoe UI"/>
            <w:color w:val="0D0D0D" w:themeColor="text1" w:themeTint="F2"/>
            <w:sz w:val="31"/>
            <w:szCs w:val="31"/>
            <w:rtl/>
          </w:rPr>
          <w:t>- التميز وإدارة الجودة الشاملة للموارد البشرية والتدريب</w:t>
        </w:r>
      </w:hyperlink>
      <w:r w:rsidR="00EE50BC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مصانع عز ستيل – مصر</w:t>
      </w:r>
    </w:p>
    <w:p w14:paraId="0FBEE3DC" w14:textId="3EA4BB3E" w:rsidR="001C388B" w:rsidRPr="003A38E7" w:rsidRDefault="00EE50BC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Effective Negotiation, Persuasion and Critical Thinking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 شركة الكهرباء السعودية</w:t>
      </w:r>
    </w:p>
    <w:p w14:paraId="63A785E3" w14:textId="36488878" w:rsidR="00684AD2" w:rsidRPr="003A38E7" w:rsidRDefault="001C388B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="00684AD2"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ادارة شكاوى المستهلكين – ضرائب دبي</w:t>
      </w:r>
    </w:p>
    <w:p w14:paraId="3EB02CB7" w14:textId="1C4AD0AD" w:rsidR="00943451" w:rsidRPr="003A38E7" w:rsidRDefault="00943451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تنظيم اجراءات العمل – وزارة الاتصالات السعودية</w:t>
      </w:r>
    </w:p>
    <w:p w14:paraId="2CE0BCE7" w14:textId="4A393109" w:rsidR="00942142" w:rsidRPr="003A38E7" w:rsidRDefault="00942142" w:rsidP="0051746B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 الارشفة الالكترونية – البنك المركزي العماني</w:t>
      </w:r>
    </w:p>
    <w:p w14:paraId="0E5566A1" w14:textId="4CCF4A07" w:rsidR="00943451" w:rsidRPr="003A38E7" w:rsidRDefault="00943451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الذكاء الاصطناعي في التدقيق – وزارة الاتصالات السودانية</w:t>
      </w:r>
    </w:p>
    <w:p w14:paraId="4E0A76D8" w14:textId="5670EEAA" w:rsidR="00684AD2" w:rsidRPr="003A38E7" w:rsidRDefault="00684AD2" w:rsidP="0051746B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تطبيقات الارشفة الالكترونية الحديثة  - جمارك رأس الخيمة – الامارات</w:t>
      </w:r>
    </w:p>
    <w:p w14:paraId="2F7EF403" w14:textId="3463EA56" w:rsidR="003A38E7" w:rsidRPr="003A38E7" w:rsidRDefault="003A38E7" w:rsidP="0051746B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- التوعية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bidi="ar-EG"/>
        </w:rPr>
        <w:t xml:space="preserve"> الامنية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 الألكترونية – وزارة الاتصالات السودانية</w:t>
      </w:r>
    </w:p>
    <w:p w14:paraId="027E1C02" w14:textId="77777777" w:rsidR="00684AD2" w:rsidRPr="003A38E7" w:rsidRDefault="00684AD2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Business Process Re-engineering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وزارة الاتصالات السعودية</w:t>
      </w:r>
    </w:p>
    <w:p w14:paraId="77713BA7" w14:textId="4E24D398" w:rsidR="00684AD2" w:rsidRPr="003A38E7" w:rsidRDefault="00684AD2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القواعد الذهبة للتميز في ادارة العلاقات العامة والعلاقات الدولية – وزارة الاسكان العمانية </w:t>
      </w:r>
    </w:p>
    <w:p w14:paraId="2A739723" w14:textId="6C356137" w:rsidR="00943451" w:rsidRPr="003A38E7" w:rsidRDefault="00943451" w:rsidP="0094345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-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ادارة المكاتب بتكنولوجيا المعلومات – شركة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KOC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الكويتية</w:t>
      </w:r>
    </w:p>
    <w:p w14:paraId="19F79D7C" w14:textId="5D1AB23D" w:rsidR="000A521F" w:rsidRPr="003A38E7" w:rsidRDefault="000A521F" w:rsidP="000A521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دبلومة المهارات الشخصية الناعمة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Soft Skills Diploma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البنك الاهلي المصري</w:t>
      </w:r>
    </w:p>
    <w:p w14:paraId="1A56DDFC" w14:textId="797811F2" w:rsidR="00943451" w:rsidRPr="003A38E7" w:rsidRDefault="00943451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أفضل الممارسات الحديثة في تبسيط وتنظيم اجراءات العمل – وزارة الخدمة المدنية السعودية</w:t>
      </w:r>
    </w:p>
    <w:p w14:paraId="4B2B8989" w14:textId="7449E212" w:rsidR="00943451" w:rsidRPr="003A38E7" w:rsidRDefault="00943451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ادارة الاداء المتوازن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KPI’s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 وزارة التعليم السعودية </w:t>
      </w:r>
    </w:p>
    <w:p w14:paraId="5172BE5B" w14:textId="7F8B3400" w:rsidR="00943451" w:rsidRPr="003A38E7" w:rsidRDefault="00943451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- ادارة نظم سير الوثائق – البنك المركزي العماني</w:t>
      </w:r>
    </w:p>
    <w:p w14:paraId="13667196" w14:textId="50D231A5" w:rsidR="001C388B" w:rsidRPr="003A38E7" w:rsidRDefault="0051746B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b/>
          <w:bCs/>
          <w:noProof/>
          <w:color w:val="333333"/>
          <w:sz w:val="31"/>
          <w:szCs w:val="31"/>
          <w:shd w:val="clear" w:color="auto" w:fill="FFFFFF"/>
        </w:rPr>
        <w:lastRenderedPageBreak/>
        <w:drawing>
          <wp:inline distT="0" distB="0" distL="0" distR="0" wp14:anchorId="74F765FB" wp14:editId="52105667">
            <wp:extent cx="4652645" cy="3496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4DDD0" w14:textId="77777777" w:rsidR="0051746B" w:rsidRPr="003A38E7" w:rsidRDefault="0051746B" w:rsidP="0051746B">
      <w:pPr>
        <w:rPr>
          <w:rFonts w:ascii="Segoe UI" w:hAnsi="Segoe UI" w:cs="Segoe UI"/>
          <w:b/>
          <w:bCs/>
          <w:color w:val="333333"/>
          <w:sz w:val="31"/>
          <w:szCs w:val="31"/>
          <w:shd w:val="clear" w:color="auto" w:fill="FFFFFF"/>
          <w:rtl/>
        </w:rPr>
      </w:pPr>
      <w:r w:rsidRPr="003A38E7">
        <w:rPr>
          <w:rFonts w:ascii="Segoe UI" w:hAnsi="Segoe UI" w:cs="Segoe UI"/>
          <w:b/>
          <w:bCs/>
          <w:color w:val="333333"/>
          <w:sz w:val="31"/>
          <w:szCs w:val="31"/>
          <w:shd w:val="clear" w:color="auto" w:fill="FFFFFF"/>
          <w:rtl/>
        </w:rPr>
        <w:t>مع رائد التنمية البشرية الدكتور/ ابراهيم الفقي</w:t>
      </w:r>
    </w:p>
    <w:p w14:paraId="2AC77503" w14:textId="40E0C769" w:rsidR="0051746B" w:rsidRPr="003A38E7" w:rsidRDefault="0051746B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- </w:t>
      </w:r>
      <w:hyperlink r:id="rId15" w:history="1">
        <w:r w:rsidRPr="003A38E7">
          <w:rPr>
            <w:rFonts w:ascii="Segoe UI" w:hAnsi="Segoe UI" w:cs="Segoe UI"/>
            <w:color w:val="0D0D0D" w:themeColor="text1" w:themeTint="F2"/>
            <w:sz w:val="31"/>
            <w:szCs w:val="31"/>
            <w:rtl/>
            <w:lang w:bidi="ar-EG"/>
          </w:rPr>
          <w:t>قيادة مجموعات العمل , بناء روح المبادرة وتطوير الابداع فى الفرق</w:t>
        </w:r>
      </w:hyperlink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 – شرطة ابو ظبي</w:t>
      </w:r>
    </w:p>
    <w:p w14:paraId="198A7A5E" w14:textId="6FA7F469" w:rsidR="00B97CBC" w:rsidRPr="003A38E7" w:rsidRDefault="00B97CBC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- </w:t>
      </w:r>
      <w:hyperlink r:id="rId16" w:history="1">
        <w:r w:rsidRPr="003A38E7">
          <w:rPr>
            <w:rFonts w:ascii="Segoe UI" w:hAnsi="Segoe UI" w:cs="Segoe UI"/>
            <w:color w:val="0D0D0D" w:themeColor="text1" w:themeTint="F2"/>
            <w:sz w:val="31"/>
            <w:szCs w:val="31"/>
            <w:rtl/>
            <w:lang w:bidi="ar-EG"/>
          </w:rPr>
          <w:t>تخطيط القوى العامله واعادة هندسة العمليات و تقييم الاداء</w:t>
        </w:r>
      </w:hyperlink>
      <w:r w:rsidRPr="003A38E7">
        <w:rPr>
          <w:rFonts w:ascii="Segoe UI" w:hAnsi="Segoe UI" w:cs="Segoe UI"/>
          <w:color w:val="0D0D0D" w:themeColor="text1" w:themeTint="F2"/>
          <w:sz w:val="31"/>
          <w:szCs w:val="31"/>
          <w:lang w:bidi="ar-EG"/>
        </w:rPr>
        <w:t> </w:t>
      </w:r>
      <w:r w:rsidR="001C388B"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 - شركة النعماني للسياحة - مصر</w:t>
      </w:r>
    </w:p>
    <w:p w14:paraId="77B95326" w14:textId="4CA4DA81" w:rsidR="00DF2AC2" w:rsidRPr="003A38E7" w:rsidRDefault="00DF2AC2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نظم مسرعات الاداء في السكرتارية التطبيقية- جمارك ابو ظبي - الامارات</w:t>
      </w:r>
    </w:p>
    <w:p w14:paraId="770453C9" w14:textId="06DBD099" w:rsidR="00DF2AC2" w:rsidRPr="003A38E7" w:rsidRDefault="00DF2AC2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-التوعية الامنية الالكترونية – دائرة الموارد البشرية بكلباء - الامارات</w:t>
      </w:r>
    </w:p>
    <w:p w14:paraId="0FC9F06F" w14:textId="5707ACBE" w:rsidR="00611516" w:rsidRPr="003A38E7" w:rsidRDefault="00611516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- أفضل الممارسات الحديثة في تبسيط وتنظيم اجراءات العمل – وزارة الخدمة المدنية السعودية</w:t>
      </w:r>
    </w:p>
    <w:p w14:paraId="4779DCFF" w14:textId="64575BF8" w:rsidR="00BE73AE" w:rsidRPr="003A38E7" w:rsidRDefault="00BE73AE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استخدام تقنيات الذكا</w:t>
      </w:r>
      <w:r w:rsidR="00E021FE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ء الاصطناعي في ضبط جودة التدقيق</w:t>
      </w:r>
      <w:r w:rsidR="00E021FE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الداخلي – وزارة الاتصالات السعودية</w:t>
      </w:r>
    </w:p>
    <w:p w14:paraId="57365CBE" w14:textId="10783DA4" w:rsidR="00684AD2" w:rsidRPr="003A38E7" w:rsidRDefault="00684AD2" w:rsidP="00BE73A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communication skills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وزارة الخدمة المدنية - السعودية</w:t>
      </w:r>
    </w:p>
    <w:p w14:paraId="1A68F489" w14:textId="5B90B678" w:rsidR="00BE73AE" w:rsidRPr="003A38E7" w:rsidRDefault="00BE73AE" w:rsidP="00BE73A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 xml:space="preserve">- ادارة المكاتب في ظل تكنولوجيا المعلومات والاتصالات الحديثة – وزارة الخدمة المدنية السعودية </w:t>
      </w:r>
    </w:p>
    <w:p w14:paraId="0C1645EB" w14:textId="255FB061" w:rsidR="00EC3DAD" w:rsidRPr="003A38E7" w:rsidRDefault="002574EF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="00EC3DAD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التخطيط الاستراتيجي والتنفيذي – جامعة عجمان – الامارات العربية</w:t>
      </w:r>
    </w:p>
    <w:p w14:paraId="177CB59A" w14:textId="77319CCF" w:rsidR="00C221E0" w:rsidRPr="003A38E7" w:rsidRDefault="00C221E0" w:rsidP="00C221E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إعداد وتقييم برامج الرعاية النفسية – معهد تدريب المعلمين </w:t>
      </w:r>
      <w:r w:rsidR="004862F3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عجمان</w:t>
      </w:r>
    </w:p>
    <w:p w14:paraId="504024A3" w14:textId="405A571E" w:rsidR="004862F3" w:rsidRPr="003A38E7" w:rsidRDefault="004862F3" w:rsidP="00C221E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التطبيقات الادارية الحديثة لبرامج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MOS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 - هيئة جمارك دبي </w:t>
      </w:r>
    </w:p>
    <w:p w14:paraId="5150ECC4" w14:textId="72D495F8" w:rsidR="00C47234" w:rsidRPr="003A38E7" w:rsidRDefault="00C47234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 </w:t>
      </w:r>
      <w:proofErr w:type="gramStart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linking</w:t>
      </w:r>
      <w:proofErr w:type="gramEnd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training to organizational goals 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شركة شيفرون للبترول بالسعوديه</w:t>
      </w:r>
    </w:p>
    <w:p w14:paraId="608A36FD" w14:textId="459DBBE1" w:rsidR="00C221E0" w:rsidRPr="003A38E7" w:rsidRDefault="00C221E0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الاتجاهات الحديثة في قياس القدرات والميول -معهد تدريب المعلمين -عجمان</w:t>
      </w:r>
    </w:p>
    <w:p w14:paraId="364C5A01" w14:textId="6F94ED92" w:rsidR="00C47234" w:rsidRPr="003A38E7" w:rsidRDefault="00C47234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الاختبارات النفسية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psychometric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جوازات دبي </w:t>
      </w:r>
      <w:r w:rsidR="005B3573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الامارات</w:t>
      </w:r>
    </w:p>
    <w:p w14:paraId="284E6C6F" w14:textId="2A653A13" w:rsidR="005B3573" w:rsidRPr="003A38E7" w:rsidRDefault="005B3573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المفاهيم الحديثة في إدارة خدمات النقل البري – هيئة مواصلات ابو ظبي</w:t>
      </w:r>
    </w:p>
    <w:p w14:paraId="40534518" w14:textId="53FD5FCD" w:rsidR="00EC3DAD" w:rsidRDefault="00EC3DAD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="00C47234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السكرتاريا التنفيذيه وادارة المكاتب -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هيئة جمارك دبي – الامارات</w:t>
      </w:r>
    </w:p>
    <w:p w14:paraId="5582DA86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تطبيقات قاعدة 20/80 في الادارة – دبي – الامارات العربية المتحدة</w:t>
      </w:r>
    </w:p>
    <w:p w14:paraId="18062EC2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التوعيه الامنيه الالكترونيه – دائرة الموارد البشرية بالشارقة - الامارات</w:t>
      </w:r>
    </w:p>
    <w:p w14:paraId="403C876B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ادارة المخاطر-  شركة النفط الكويتية – الكويت</w:t>
      </w:r>
    </w:p>
    <w:p w14:paraId="6D23DD86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ادارة الموارد البشرية – وزارة الداخلية -  السعودية</w:t>
      </w:r>
    </w:p>
    <w:p w14:paraId="13F64CBA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الكايزن الشخصي – دبي – الامارات العربية المتحدة</w:t>
      </w:r>
    </w:p>
    <w:p w14:paraId="6AEA3689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>- التعليم الالكتروني – نقابة المعلمين – الاسكندرية - مصر</w:t>
      </w:r>
    </w:p>
    <w:p w14:paraId="363B2419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التواصل والاتصال الاقناعي الفعال - سوق ابو ظبي للاوراق المالية</w:t>
      </w:r>
    </w:p>
    <w:p w14:paraId="15E4B684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لغة الجسد وتحليل الايماءات  - سوق ابو ظبي للاوراق المالية – الشارقة</w:t>
      </w:r>
    </w:p>
    <w:p w14:paraId="3A51219A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</w:pPr>
    </w:p>
    <w:p w14:paraId="1C2B4E88" w14:textId="77777777" w:rsidR="003A38E7" w:rsidRDefault="003A38E7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</w:rPr>
      </w:pPr>
      <w:r w:rsidRPr="003A38E7">
        <w:rPr>
          <w:rFonts w:ascii="Segoe UI" w:hAnsi="Segoe UI" w:cs="Segoe UI"/>
          <w:noProof/>
          <w:sz w:val="31"/>
          <w:szCs w:val="31"/>
        </w:rPr>
        <w:drawing>
          <wp:inline distT="0" distB="0" distL="0" distR="0" wp14:anchorId="15D23E25" wp14:editId="3DA6C764">
            <wp:extent cx="4406900" cy="417258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="00EC3DAD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</w:t>
      </w:r>
    </w:p>
    <w:p w14:paraId="558E7C97" w14:textId="4470729A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خدمة العملاء الاحترافية - هيئة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EXPO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 الشارقة- الامارات العربية المتحدة </w:t>
      </w:r>
    </w:p>
    <w:p w14:paraId="0FB5D3C5" w14:textId="3AC0874B" w:rsidR="00C47234" w:rsidRPr="003A38E7" w:rsidRDefault="00C47234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الاستثمار الفعال للوقت – دائرة الموارد البشرية بالشارقة </w:t>
      </w:r>
      <w:r w:rsidR="005B3573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الامارات</w:t>
      </w:r>
    </w:p>
    <w:p w14:paraId="788F29CA" w14:textId="29E1CB64" w:rsidR="00131446" w:rsidRPr="003A38E7" w:rsidRDefault="0013144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الدبلوماسية والمراسم – شركة ماجيك جيت </w:t>
      </w:r>
      <w:r w:rsidR="00E25F06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دبي</w:t>
      </w:r>
    </w:p>
    <w:p w14:paraId="45755F6F" w14:textId="4DE278F0" w:rsidR="00942142" w:rsidRPr="003A38E7" w:rsidRDefault="00942142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 xml:space="preserve">- مهارات الالقاء الفعال – جمعية ام المؤمنين الخيرية – الامارات العربية </w:t>
      </w:r>
    </w:p>
    <w:p w14:paraId="0674E784" w14:textId="229C1EE2" w:rsidR="00942142" w:rsidRPr="003A38E7" w:rsidRDefault="00942142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برنامج الارشاد الاسري – وزارة الشئون الاجتماعية السعودية </w:t>
      </w:r>
    </w:p>
    <w:p w14:paraId="1F87ABFB" w14:textId="6B04AE70" w:rsidR="00942142" w:rsidRPr="003A38E7" w:rsidRDefault="00942142" w:rsidP="0094214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تصميم دراسات الجدوي – هيئة المعرفة – دبي – الامارات العربية</w:t>
      </w:r>
    </w:p>
    <w:p w14:paraId="218393A9" w14:textId="4CE19DF0" w:rsidR="00942142" w:rsidRPr="003A38E7" w:rsidRDefault="00942142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مهارات ادارة الاجتماعات الفعالة – بلدية الشارقة – الامارات العربية المتحدة</w:t>
      </w:r>
    </w:p>
    <w:p w14:paraId="364FC3C8" w14:textId="4180AA75" w:rsidR="00E25F06" w:rsidRPr="003A38E7" w:rsidRDefault="00E25F06" w:rsidP="00E25F06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التعلم النشط – الاكاديمية المهنية للمعلم – مصر</w:t>
      </w:r>
    </w:p>
    <w:p w14:paraId="5AC69472" w14:textId="5CED8044" w:rsidR="00131446" w:rsidRPr="003A38E7" w:rsidRDefault="0013144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الاتيكيت والبروتكولات – سوق ابو ظبي للاوراق المالية - الامارات</w:t>
      </w:r>
    </w:p>
    <w:p w14:paraId="71D09F59" w14:textId="389DB83D" w:rsidR="005B3573" w:rsidRDefault="005B3573" w:rsidP="00A2376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إدارة وصيانة وتشغيل أسطول النقل البري </w:t>
      </w:r>
      <w:r w:rsidR="00A23767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="00A23767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شركة تواصل للتاكسي</w:t>
      </w:r>
    </w:p>
    <w:p w14:paraId="4154CEBC" w14:textId="75304E12" w:rsidR="006A7190" w:rsidRPr="006A7190" w:rsidRDefault="006A7190" w:rsidP="00A2376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المستويات الستة لنظرية الكورت </w:t>
      </w:r>
      <w:proofErr w:type="spellStart"/>
      <w:r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>CoRT</w:t>
      </w:r>
      <w:proofErr w:type="spellEnd"/>
      <w:r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 xml:space="preserve"> </w:t>
      </w: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>- الكويت</w:t>
      </w:r>
    </w:p>
    <w:p w14:paraId="52E315B4" w14:textId="6CC489A8" w:rsidR="00EE50BC" w:rsidRPr="003A38E7" w:rsidRDefault="00EE50BC" w:rsidP="00A2376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دورة ادارة الاجتماعات الفعالة – شركة ليفتكس للمصاعد – دبي</w:t>
      </w:r>
    </w:p>
    <w:p w14:paraId="564E8E1D" w14:textId="6108DE44" w:rsidR="00EC3DAD" w:rsidRPr="003A38E7" w:rsidRDefault="00EC3DAD" w:rsidP="00EE50BC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اعداد المدربين والخطباء – مؤسسة ابني نفسك للتنمية – مصر</w:t>
      </w:r>
    </w:p>
    <w:p w14:paraId="1EAEBF89" w14:textId="00181A88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 التواصل والاتصال الاقناعي الفعال – جامعة عجمان – الامارات العربية</w:t>
      </w:r>
    </w:p>
    <w:p w14:paraId="37BE8695" w14:textId="3C0947D0" w:rsidR="00E25F06" w:rsidRDefault="00E25F0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تطوير المعلمين وتأهيل المعلم المتميز – وزارة التربية والتعليم </w:t>
      </w:r>
      <w:r w:rsid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مصر</w:t>
      </w:r>
    </w:p>
    <w:p w14:paraId="4B14BB7F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تطبيقات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outlook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في العمل - مؤسسة الامارات العقارية – ابو ظبي</w:t>
      </w:r>
    </w:p>
    <w:p w14:paraId="7569D52B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التخطيط الاستراتيجي وتحديد الاهداف – مؤسسة ابني نفسك -مصر</w:t>
      </w:r>
    </w:p>
    <w:p w14:paraId="2769162B" w14:textId="77777777" w:rsidR="003A38E7" w:rsidRPr="003A38E7" w:rsidRDefault="003A38E7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</w:p>
    <w:p w14:paraId="30F6ABCF" w14:textId="111F5D31" w:rsidR="00EC3DAD" w:rsidRPr="003A38E7" w:rsidRDefault="00674815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noProof/>
          <w:color w:val="0D0D0D" w:themeColor="text1" w:themeTint="F2"/>
          <w:sz w:val="31"/>
          <w:szCs w:val="31"/>
          <w:rtl/>
        </w:rPr>
        <w:drawing>
          <wp:inline distT="0" distB="0" distL="0" distR="0" wp14:anchorId="0A1D0E31" wp14:editId="17B61F55">
            <wp:extent cx="5274310" cy="19519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12346_970740106320373_6709169339422107727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F9C0" w14:textId="1B811F05" w:rsidR="00C221E0" w:rsidRPr="003A38E7" w:rsidRDefault="00C221E0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تطبيقات نظرية </w:t>
      </w:r>
      <w:proofErr w:type="spellStart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CoRT</w:t>
      </w:r>
      <w:proofErr w:type="spellEnd"/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معهد نيو جوردون - السودان</w:t>
      </w:r>
    </w:p>
    <w:p w14:paraId="0229F128" w14:textId="4BE650AC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ادارة شئون العاملين بوزارة الداخلية السعودية – المملكة العربية السعودية</w:t>
      </w:r>
    </w:p>
    <w:p w14:paraId="5DB1B69E" w14:textId="348C874A" w:rsidR="008D7E87" w:rsidRPr="003A38E7" w:rsidRDefault="008D7E87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منظومه الابداع والابتكار في العملية في العملية التعلمية </w:t>
      </w:r>
      <w:r w:rsidR="005B3573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مصر</w:t>
      </w:r>
    </w:p>
    <w:p w14:paraId="3ACBEB7E" w14:textId="718C6821" w:rsidR="005B3573" w:rsidRPr="003A38E7" w:rsidRDefault="005B3573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تنظيم وإدارة حركة النقليات – شركة البستاكي للمقاولات – ابو ظبي </w:t>
      </w:r>
    </w:p>
    <w:p w14:paraId="1E152D8D" w14:textId="1003C28F" w:rsidR="00EC3DAD" w:rsidRPr="003A38E7" w:rsidRDefault="00EC3DAD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خدمة العملاء الاحترافية -  بنك الاسكان العُماني – مسقط -  عُمان</w:t>
      </w:r>
    </w:p>
    <w:p w14:paraId="25652F58" w14:textId="24A48E02" w:rsidR="00C47234" w:rsidRPr="003A38E7" w:rsidRDefault="00C47234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زرع الولاء الوظيفي – دائرة الموارد البشرية بالشارقة </w:t>
      </w:r>
      <w:r w:rsidR="001004E2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الامارات</w:t>
      </w:r>
    </w:p>
    <w:p w14:paraId="765A86F6" w14:textId="062BA4D4" w:rsidR="00131446" w:rsidRPr="003A38E7" w:rsidRDefault="0013144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الاتيكيت ولغه الجسد – دائرة الموارد البشرية - الشارقة</w:t>
      </w:r>
    </w:p>
    <w:p w14:paraId="4853EDB9" w14:textId="51091E6A" w:rsidR="001004E2" w:rsidRPr="003A38E7" w:rsidRDefault="001004E2" w:rsidP="001004E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اساليب وتقنيات التعليم الحديثة – وزارة التربية والتعليم – مصر</w:t>
      </w:r>
    </w:p>
    <w:p w14:paraId="2E544CE2" w14:textId="7F1209EC" w:rsidR="00131446" w:rsidRDefault="00131446" w:rsidP="001004E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فن الالقاء والتقديم – مجموعة دريم للتجارة </w:t>
      </w:r>
    </w:p>
    <w:p w14:paraId="593007C4" w14:textId="1A597080" w:rsidR="006A7190" w:rsidRPr="006A7190" w:rsidRDefault="006A7190" w:rsidP="001004E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تحليل القرارات باستخدام </w:t>
      </w:r>
      <w:proofErr w:type="spellStart"/>
      <w:r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>CoRt</w:t>
      </w:r>
      <w:proofErr w:type="spellEnd"/>
      <w:r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 xml:space="preserve"> </w:t>
      </w:r>
      <w:r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  <w:t>–</w:t>
      </w: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وزراة التعليم المصرية</w:t>
      </w:r>
    </w:p>
    <w:p w14:paraId="607A0B27" w14:textId="0E1BA9B3" w:rsidR="00E25F06" w:rsidRPr="003A38E7" w:rsidRDefault="00E25F0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التعليم الابداعي بتطبيقات ال </w:t>
      </w:r>
      <w:proofErr w:type="spellStart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CoRT</w:t>
      </w:r>
      <w:proofErr w:type="spellEnd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- نقابة المعلمين -مصر</w:t>
      </w:r>
    </w:p>
    <w:p w14:paraId="347DE6C5" w14:textId="14F3B1A9" w:rsidR="00EC3DAD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 xml:space="preserve">- برنامج تطوير مهارات التفكير </w:t>
      </w:r>
      <w:proofErr w:type="spellStart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CoRT</w:t>
      </w:r>
      <w:proofErr w:type="spellEnd"/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مؤسسة ابني نفسك للتنمية </w:t>
      </w:r>
      <w:r w:rsid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مصر</w:t>
      </w:r>
    </w:p>
    <w:p w14:paraId="7B46EBA7" w14:textId="63F35810" w:rsidR="003A38E7" w:rsidRPr="003A38E7" w:rsidRDefault="003A38E7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الارشفة الالكترونية - هيئة الاوقاف الاسلامية – السودان</w:t>
      </w:r>
    </w:p>
    <w:p w14:paraId="5D0AD580" w14:textId="3B93179B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برنامج تاهيل الاستشاري الاسري – الطائف </w:t>
      </w:r>
      <w:r w:rsidR="001004E2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السعودية</w:t>
      </w:r>
    </w:p>
    <w:p w14:paraId="14FD58F9" w14:textId="32CEFD24" w:rsidR="001004E2" w:rsidRPr="003A38E7" w:rsidRDefault="001004E2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تحليل الشخصيات باستخدام مقياس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HBDI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 الطائف – السعودية</w:t>
      </w:r>
      <w:r w:rsidR="003A38E7" w:rsidRPr="003A38E7">
        <w:rPr>
          <w:rFonts w:ascii="Segoe UI" w:hAnsi="Segoe UI" w:cs="Segoe UI"/>
          <w:noProof/>
          <w:sz w:val="31"/>
          <w:szCs w:val="31"/>
        </w:rPr>
        <w:drawing>
          <wp:inline distT="0" distB="0" distL="0" distR="0" wp14:anchorId="49D20D18" wp14:editId="1A4D2258">
            <wp:extent cx="4464424" cy="2117679"/>
            <wp:effectExtent l="0" t="0" r="0" b="0"/>
            <wp:docPr id="6" name="Picture 6" descr="D:\photo\صور كورس زهران ماركت\DSC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\صور كورس زهران ماركت\DSC_34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" t="11087" b="1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09" cy="212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DB5FB" w14:textId="77777777" w:rsidR="00AB7085" w:rsidRPr="003A38E7" w:rsidRDefault="00AB7085" w:rsidP="00AB708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 إدارة وصيانة وتشغيل أسطول النقل البري –ساليرنو تاكسي - مصر</w:t>
      </w:r>
    </w:p>
    <w:p w14:paraId="1628A2E4" w14:textId="02C70582" w:rsidR="00AB7085" w:rsidRPr="003A38E7" w:rsidRDefault="00AB7085" w:rsidP="00AB708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إدارة خدمات النقل والحركة – شركة جولدن رو – لخدمات الشحن والنقل</w:t>
      </w:r>
    </w:p>
    <w:p w14:paraId="556807DD" w14:textId="54718B90" w:rsidR="001004E2" w:rsidRPr="003A38E7" w:rsidRDefault="001004E2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رفع الكفاءه الشخصية – جمعية كاريتاس – سوهاج – مصر</w:t>
      </w:r>
    </w:p>
    <w:p w14:paraId="1979D8F0" w14:textId="6FAC21E6" w:rsidR="001004E2" w:rsidRPr="003A38E7" w:rsidRDefault="001004E2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برنامج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ICDL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- دبي – الامارات العربية المتحدة</w:t>
      </w:r>
    </w:p>
    <w:p w14:paraId="03AD89B6" w14:textId="77777777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دورة خدمة العملاء الاحترافية - سوق ابو ظبي للاوراق المالية</w:t>
      </w:r>
    </w:p>
    <w:p w14:paraId="5BED8209" w14:textId="14C0D2F3" w:rsidR="0051746B" w:rsidRPr="003A38E7" w:rsidRDefault="00EC3DAD" w:rsidP="0051746B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الخدمات الادارية المساندة-  دائرة الموارد البشرية - الشارقة </w:t>
      </w:r>
    </w:p>
    <w:p w14:paraId="36D10EF6" w14:textId="3F720E33" w:rsidR="003A38E7" w:rsidRPr="003A38E7" w:rsidRDefault="00C06B51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البرنامج الاحترافي لادارة الذات – ابو ظبي- الامارات</w:t>
      </w:r>
    </w:p>
    <w:p w14:paraId="7B4B7F72" w14:textId="247D01C6" w:rsidR="00131446" w:rsidRPr="003A38E7" w:rsidRDefault="0013144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الموارد البشرية – شركة التميت لحلول الموارد البشرية - دبي</w:t>
      </w:r>
    </w:p>
    <w:p w14:paraId="217D2DF3" w14:textId="77777777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>- برنامج القراءة السريعة – مؤسسة ابني نفسك للتنمية – مصر</w:t>
      </w:r>
    </w:p>
    <w:p w14:paraId="5A5899E5" w14:textId="5C2E37CF" w:rsidR="00EC3DAD" w:rsidRPr="003A38E7" w:rsidRDefault="00EC3DAD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إدارة جودة الخدمات والتعامل المتميز مع الشكاوي وتحقيق رضا العملاء- مستشفى  شركة النفظ الكويتية – الكويت</w:t>
      </w:r>
    </w:p>
    <w:p w14:paraId="299B0AAB" w14:textId="403997D9" w:rsidR="00C47234" w:rsidRPr="003A38E7" w:rsidRDefault="00C47234" w:rsidP="00C47234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السكرتاريا التنفيذة وادارة  المكاتب - هيئة ضرائب دبي - الامارات</w:t>
      </w:r>
    </w:p>
    <w:p w14:paraId="1414BF22" w14:textId="77777777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 التواصل الاقناعي الفعال– شركة الفوعة للتمور– الامارات العربية</w:t>
      </w:r>
    </w:p>
    <w:p w14:paraId="7AF54620" w14:textId="12F8AD23" w:rsidR="00EC3DAD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برنامج تحليل الشخصيات باستخدام مقياس هيرمان – ابني نفسك </w:t>
      </w:r>
      <w:r w:rsid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مصر</w:t>
      </w:r>
    </w:p>
    <w:p w14:paraId="05924634" w14:textId="6916C08C" w:rsidR="003A38E7" w:rsidRPr="003A38E7" w:rsidRDefault="003A38E7" w:rsidP="003A38E7">
      <w:pPr>
        <w:ind w:left="360"/>
        <w:jc w:val="center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noProof/>
          <w:sz w:val="31"/>
          <w:szCs w:val="31"/>
        </w:rPr>
        <w:drawing>
          <wp:inline distT="0" distB="0" distL="0" distR="0" wp14:anchorId="28E5BAD7" wp14:editId="103D86E0">
            <wp:extent cx="4274288" cy="3763926"/>
            <wp:effectExtent l="0" t="0" r="0" b="825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648" cy="377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04478" w14:textId="77777777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البرنامج التخصصى المتكامل فى مهارات السكرتارية – شاين اكاديمي </w:t>
      </w:r>
    </w:p>
    <w:p w14:paraId="6F9F7965" w14:textId="5649FEFC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-التفكير الإبداعي والتحليلي للريادة في إدارة الأعمال وتحديد الأولويات دائرة الموارد البشرية – خورفكان- الشارقة </w:t>
      </w:r>
    </w:p>
    <w:p w14:paraId="6FC7E3E8" w14:textId="145DB2AA" w:rsidR="00E25F06" w:rsidRPr="003A38E7" w:rsidRDefault="00E25F0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>- المقاييس النفسيه (سيكومتري) – هيئة مواصلات دبي - دبي</w:t>
      </w:r>
    </w:p>
    <w:p w14:paraId="0961EF04" w14:textId="422BE12A" w:rsidR="00C06B51" w:rsidRPr="003A38E7" w:rsidRDefault="00C06B51" w:rsidP="00C06B5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ادارة الاجتماعات الفعالة – جمارك دبي – الامارات العربية المتحدة</w:t>
      </w:r>
    </w:p>
    <w:p w14:paraId="1597A29B" w14:textId="7FD410B7" w:rsidR="003A38E7" w:rsidRPr="003A38E7" w:rsidRDefault="00C06B51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ادارة المكاتب الحديثة – ضرائب دبي – الامارات العربية المتحدة</w:t>
      </w:r>
    </w:p>
    <w:p w14:paraId="540114AC" w14:textId="693B613B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تنمية وتطوير مديرالموارد البشرية  - شركة الشمعدان - مصر</w:t>
      </w:r>
    </w:p>
    <w:p w14:paraId="4882E36D" w14:textId="4954EE5F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دورات تطوير الذات - المعهد البريطاني للتدريب- الشارقة – الامارات</w:t>
      </w:r>
    </w:p>
    <w:p w14:paraId="605B9760" w14:textId="6246D92D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تعليم التفكير</w:t>
      </w:r>
      <w:proofErr w:type="spellStart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CoRT</w:t>
      </w:r>
      <w:proofErr w:type="spellEnd"/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الهيئة القومية للرقابة علي جودة التعليم – مصر</w:t>
      </w:r>
    </w:p>
    <w:p w14:paraId="6698B669" w14:textId="26E5BEB7" w:rsidR="00376E18" w:rsidRPr="003A38E7" w:rsidRDefault="00376E18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تطبيقات البرمجة اللغوية العصبية في التسويق – شركة موبيس </w:t>
      </w:r>
      <w:r w:rsidR="001004E2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مصر</w:t>
      </w:r>
    </w:p>
    <w:p w14:paraId="192E93F7" w14:textId="0A3AF36A" w:rsidR="001004E2" w:rsidRPr="003A38E7" w:rsidRDefault="001004E2" w:rsidP="009B1246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ممارس البرمجة اللغوية العصبية </w:t>
      </w:r>
      <w:r w:rsidR="009B1246">
        <w:rPr>
          <w:rFonts w:ascii="Segoe UI" w:hAnsi="Segoe UI" w:cs="Segoe UI"/>
          <w:color w:val="0D0D0D" w:themeColor="text1" w:themeTint="F2"/>
          <w:sz w:val="31"/>
          <w:szCs w:val="31"/>
        </w:rPr>
        <w:t>NLP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 دبي – الامارات العربية المتحدة</w:t>
      </w:r>
    </w:p>
    <w:p w14:paraId="52765696" w14:textId="7C494AFA" w:rsidR="001004E2" w:rsidRPr="003A38E7" w:rsidRDefault="001004E2" w:rsidP="001004E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اعداد مدرب معتمد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TOT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 دبي – الامارات العربية المتحدة</w:t>
      </w:r>
    </w:p>
    <w:p w14:paraId="34CB225B" w14:textId="77777777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تطوير مهارات المسوقين - مجموعة دريم للتجارة والصناعة – مصر</w:t>
      </w:r>
    </w:p>
    <w:p w14:paraId="16CA9C14" w14:textId="38E2CC82" w:rsidR="0087368A" w:rsidRPr="003A38E7" w:rsidRDefault="00EC3DAD" w:rsidP="00E25F06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دبلومة التسويق الاستراتيجي وفنون البيع – شاين اكاديمي </w:t>
      </w:r>
      <w:r w:rsidR="001004E2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مصر</w:t>
      </w:r>
    </w:p>
    <w:p w14:paraId="34208B2F" w14:textId="2411CAD3" w:rsidR="001004E2" w:rsidRPr="003A38E7" w:rsidRDefault="001004E2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العلاج بالتنويم الايحائي</w:t>
      </w:r>
      <w:r w:rsidR="00E25F06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="00E25F06" w:rsidRPr="003A38E7">
        <w:rPr>
          <w:rFonts w:ascii="Segoe UI" w:hAnsi="Segoe UI" w:cs="Segoe UI"/>
          <w:color w:val="0D0D0D" w:themeColor="text1" w:themeTint="F2"/>
          <w:sz w:val="31"/>
          <w:szCs w:val="31"/>
        </w:rPr>
        <w:t>Hypnosis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دبي – الامارات العربية المتحدة</w:t>
      </w:r>
    </w:p>
    <w:p w14:paraId="7CD5270A" w14:textId="7611D227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دبلومة التنمية البشرية المتكاملة – مؤسسة ابني نفسك للتنمية</w:t>
      </w:r>
    </w:p>
    <w:p w14:paraId="1847A25F" w14:textId="5D002665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اختراق سوق العمل وتاسيس المشاريع - نقابة الزراعيين –مصر</w:t>
      </w:r>
    </w:p>
    <w:p w14:paraId="0F2CD42E" w14:textId="430D14FF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 xml:space="preserve">- ادارة الوقت والاولويات – شاين اكاديمي </w:t>
      </w:r>
      <w:r w:rsidR="001004E2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مصر</w:t>
      </w:r>
    </w:p>
    <w:p w14:paraId="67EB5D64" w14:textId="0AF4F4F7" w:rsidR="00E25F06" w:rsidRPr="003A38E7" w:rsidRDefault="00E25F0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استشراف المستقبل والابتكار – دبي – الامارات العربية المتحدة</w:t>
      </w:r>
    </w:p>
    <w:p w14:paraId="72667055" w14:textId="5BD3E1B6" w:rsidR="00E25F06" w:rsidRPr="003A38E7" w:rsidRDefault="00E25F0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القائد الابتكاري – دائرة الشئون الاجتماعية – الشارقة </w:t>
      </w:r>
    </w:p>
    <w:p w14:paraId="6A86EB57" w14:textId="3E17C652" w:rsidR="00E25F06" w:rsidRPr="003A38E7" w:rsidRDefault="00E25F0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استراتيجيات التفاوض – ابو ظبي – الامارات العربية المتحدة</w:t>
      </w:r>
    </w:p>
    <w:p w14:paraId="31201048" w14:textId="312A8AD5" w:rsidR="00E25F06" w:rsidRPr="003A38E7" w:rsidRDefault="00E25F06" w:rsidP="00EC3DAD">
      <w:pPr>
        <w:ind w:left="360"/>
        <w:rPr>
          <w:rFonts w:ascii="Segoe UI" w:hAnsi="Segoe UI" w:cs="Segoe UI"/>
          <w:sz w:val="31"/>
          <w:szCs w:val="31"/>
          <w:rtl/>
        </w:rPr>
      </w:pPr>
      <w:r w:rsidRPr="003A38E7">
        <w:rPr>
          <w:rFonts w:ascii="Segoe UI" w:hAnsi="Segoe UI" w:cs="Segoe UI"/>
          <w:sz w:val="31"/>
          <w:szCs w:val="31"/>
          <w:rtl/>
        </w:rPr>
        <w:t>- التسويق الابداعي والابتكاري – دبي – الامارات العربية المتحدة</w:t>
      </w:r>
    </w:p>
    <w:p w14:paraId="45D4AEFE" w14:textId="16B10503" w:rsidR="00EC3DAD" w:rsidRPr="003A38E7" w:rsidRDefault="00EC3DAD" w:rsidP="00EC3DAD">
      <w:pPr>
        <w:ind w:left="360"/>
        <w:rPr>
          <w:rFonts w:ascii="Segoe UI" w:hAnsi="Segoe UI" w:cs="Segoe UI"/>
          <w:sz w:val="31"/>
          <w:szCs w:val="31"/>
          <w:rtl/>
        </w:rPr>
      </w:pPr>
      <w:r w:rsidRPr="003A38E7">
        <w:rPr>
          <w:rFonts w:ascii="Segoe UI" w:hAnsi="Segoe UI" w:cs="Segoe UI"/>
          <w:sz w:val="31"/>
          <w:szCs w:val="31"/>
          <w:rtl/>
        </w:rPr>
        <w:t>- دبلومة المعلم المتميز- مدرسة النجاح الخاصة – الاسكندرية</w:t>
      </w:r>
      <w:r w:rsidR="00376E18" w:rsidRPr="003A38E7">
        <w:rPr>
          <w:rFonts w:ascii="Segoe UI" w:hAnsi="Segoe UI" w:cs="Segoe UI"/>
          <w:sz w:val="31"/>
          <w:szCs w:val="31"/>
          <w:rtl/>
        </w:rPr>
        <w:t xml:space="preserve"> - مصر</w:t>
      </w:r>
    </w:p>
    <w:p w14:paraId="0B4A2EA7" w14:textId="42B2B07C" w:rsidR="00EC3DAD" w:rsidRPr="003A38E7" w:rsidRDefault="00EC3DAD" w:rsidP="00EC3DAD">
      <w:pPr>
        <w:ind w:left="360"/>
        <w:rPr>
          <w:rFonts w:ascii="Segoe UI" w:hAnsi="Segoe UI" w:cs="Segoe UI"/>
          <w:sz w:val="31"/>
          <w:szCs w:val="31"/>
          <w:rtl/>
        </w:rPr>
      </w:pPr>
      <w:r w:rsidRPr="003A38E7">
        <w:rPr>
          <w:rFonts w:ascii="Segoe UI" w:hAnsi="Segoe UI" w:cs="Segoe UI"/>
          <w:sz w:val="31"/>
          <w:szCs w:val="31"/>
          <w:rtl/>
        </w:rPr>
        <w:t>- اساليب وطرق التدر</w:t>
      </w:r>
      <w:r w:rsidR="00C06B51" w:rsidRPr="003A38E7">
        <w:rPr>
          <w:rFonts w:ascii="Segoe UI" w:hAnsi="Segoe UI" w:cs="Segoe UI"/>
          <w:sz w:val="31"/>
          <w:szCs w:val="31"/>
          <w:rtl/>
        </w:rPr>
        <w:t>يس</w:t>
      </w:r>
      <w:r w:rsidRPr="003A38E7">
        <w:rPr>
          <w:rFonts w:ascii="Segoe UI" w:hAnsi="Segoe UI" w:cs="Segoe UI"/>
          <w:sz w:val="31"/>
          <w:szCs w:val="31"/>
          <w:rtl/>
        </w:rPr>
        <w:t xml:space="preserve"> الجديدة - ادارة وسط التعليمية  - الاسكندرية </w:t>
      </w:r>
      <w:r w:rsidR="00C06B51" w:rsidRPr="003A38E7">
        <w:rPr>
          <w:rFonts w:ascii="Segoe UI" w:hAnsi="Segoe UI" w:cs="Segoe UI"/>
          <w:sz w:val="31"/>
          <w:szCs w:val="31"/>
          <w:rtl/>
        </w:rPr>
        <w:t>–</w:t>
      </w:r>
      <w:r w:rsidR="00376E18" w:rsidRPr="003A38E7">
        <w:rPr>
          <w:rFonts w:ascii="Segoe UI" w:hAnsi="Segoe UI" w:cs="Segoe UI"/>
          <w:sz w:val="31"/>
          <w:szCs w:val="31"/>
          <w:rtl/>
        </w:rPr>
        <w:t xml:space="preserve"> مصر</w:t>
      </w:r>
    </w:p>
    <w:p w14:paraId="17A82E73" w14:textId="5D1FF7F5" w:rsidR="001C388B" w:rsidRPr="003A38E7" w:rsidRDefault="001C388B" w:rsidP="00EC3DAD">
      <w:pPr>
        <w:ind w:left="360"/>
        <w:rPr>
          <w:rFonts w:ascii="Segoe UI" w:hAnsi="Segoe UI" w:cs="Segoe UI"/>
          <w:sz w:val="31"/>
          <w:szCs w:val="31"/>
          <w:rtl/>
        </w:rPr>
      </w:pPr>
      <w:r w:rsidRPr="003A38E7">
        <w:rPr>
          <w:rFonts w:ascii="Segoe UI" w:hAnsi="Segoe UI" w:cs="Segoe UI"/>
          <w:sz w:val="31"/>
          <w:szCs w:val="31"/>
          <w:rtl/>
        </w:rPr>
        <w:t xml:space="preserve">- </w:t>
      </w:r>
      <w:hyperlink r:id="rId21" w:history="1">
        <w:r w:rsidRPr="003A38E7">
          <w:rPr>
            <w:rFonts w:ascii="Segoe UI" w:hAnsi="Segoe UI" w:cs="Segoe UI"/>
            <w:sz w:val="31"/>
            <w:szCs w:val="31"/>
            <w:rtl/>
          </w:rPr>
          <w:t>السكرتارية العصرية ومهارات القراءة السريعة الاختزال وتنشيط الذاكرة</w:t>
        </w:r>
      </w:hyperlink>
      <w:r w:rsidRPr="003A38E7">
        <w:rPr>
          <w:rFonts w:ascii="Segoe UI" w:hAnsi="Segoe UI" w:cs="Segoe UI"/>
          <w:sz w:val="31"/>
          <w:szCs w:val="31"/>
          <w:rtl/>
        </w:rPr>
        <w:t xml:space="preserve"> – ام القيوين – الامارات العربية المتحدة</w:t>
      </w:r>
    </w:p>
    <w:p w14:paraId="3E221098" w14:textId="0F0EF9F9" w:rsidR="00C06B51" w:rsidRPr="003A38E7" w:rsidRDefault="00C06B51" w:rsidP="00674815">
      <w:pPr>
        <w:ind w:left="360"/>
        <w:rPr>
          <w:rFonts w:ascii="Segoe UI" w:hAnsi="Segoe UI" w:cs="Segoe UI"/>
          <w:sz w:val="31"/>
          <w:szCs w:val="31"/>
          <w:rtl/>
        </w:rPr>
      </w:pPr>
      <w:r w:rsidRPr="003A38E7">
        <w:rPr>
          <w:rFonts w:ascii="Segoe UI" w:hAnsi="Segoe UI" w:cs="Segoe UI"/>
          <w:sz w:val="31"/>
          <w:szCs w:val="31"/>
          <w:rtl/>
        </w:rPr>
        <w:t>- القيادة في ضوء مؤشرت النجاح – الشارقة – الامارات العربية المتحدة</w:t>
      </w:r>
    </w:p>
    <w:p w14:paraId="5C80D01C" w14:textId="77777777" w:rsidR="00674815" w:rsidRDefault="00942142" w:rsidP="00674815">
      <w:pPr>
        <w:ind w:left="360"/>
        <w:rPr>
          <w:rFonts w:ascii="Segoe UI" w:hAnsi="Segoe UI" w:cs="Segoe UI"/>
          <w:sz w:val="31"/>
          <w:szCs w:val="31"/>
        </w:rPr>
      </w:pPr>
      <w:r w:rsidRPr="003A38E7">
        <w:rPr>
          <w:rFonts w:ascii="Segoe UI" w:hAnsi="Segoe UI" w:cs="Segoe UI"/>
          <w:sz w:val="31"/>
          <w:szCs w:val="31"/>
          <w:rtl/>
        </w:rPr>
        <w:t>- مؤشرات قياس الاداء – وزارة التعليم السعودية</w:t>
      </w:r>
    </w:p>
    <w:p w14:paraId="236BFEC4" w14:textId="13E9815E" w:rsidR="003A38E7" w:rsidRDefault="003A38E7" w:rsidP="00674815">
      <w:pPr>
        <w:ind w:left="360"/>
        <w:rPr>
          <w:rFonts w:ascii="Segoe UI" w:hAnsi="Segoe UI" w:cs="Segoe UI"/>
          <w:sz w:val="31"/>
          <w:szCs w:val="31"/>
          <w:rtl/>
        </w:rPr>
      </w:pPr>
      <w:r>
        <w:rPr>
          <w:rFonts w:ascii="Segoe UI" w:hAnsi="Segoe UI" w:cs="Segoe UI"/>
          <w:sz w:val="31"/>
          <w:szCs w:val="31"/>
        </w:rPr>
        <w:t>-</w:t>
      </w:r>
      <w:r>
        <w:rPr>
          <w:rFonts w:ascii="Segoe UI" w:hAnsi="Segoe UI" w:cs="Segoe UI" w:hint="cs"/>
          <w:sz w:val="31"/>
          <w:szCs w:val="31"/>
          <w:rtl/>
        </w:rPr>
        <w:t xml:space="preserve">تخطيط القوى العاملة </w:t>
      </w:r>
      <w:r>
        <w:rPr>
          <w:rFonts w:ascii="Segoe UI" w:hAnsi="Segoe UI" w:cs="Segoe UI"/>
          <w:sz w:val="31"/>
          <w:szCs w:val="31"/>
          <w:rtl/>
        </w:rPr>
        <w:t>–</w:t>
      </w:r>
      <w:r>
        <w:rPr>
          <w:rFonts w:ascii="Segoe UI" w:hAnsi="Segoe UI" w:cs="Segoe UI" w:hint="cs"/>
          <w:sz w:val="31"/>
          <w:szCs w:val="31"/>
          <w:rtl/>
        </w:rPr>
        <w:t xml:space="preserve"> ابني نفسك للتنمية</w:t>
      </w:r>
    </w:p>
    <w:p w14:paraId="520B3B29" w14:textId="0D4D89B3" w:rsidR="003A38E7" w:rsidRPr="003A38E7" w:rsidRDefault="003A38E7" w:rsidP="00674815">
      <w:pPr>
        <w:ind w:left="360"/>
        <w:rPr>
          <w:rFonts w:ascii="Segoe UI" w:hAnsi="Segoe UI" w:cs="Segoe UI"/>
          <w:sz w:val="31"/>
          <w:szCs w:val="31"/>
          <w:rtl/>
        </w:rPr>
      </w:pPr>
      <w:r>
        <w:rPr>
          <w:rFonts w:ascii="Segoe UI" w:hAnsi="Segoe UI" w:cs="Segoe UI" w:hint="cs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sz w:val="31"/>
          <w:szCs w:val="31"/>
          <w:rtl/>
        </w:rPr>
        <w:t xml:space="preserve">صناعة التميز المؤسسي   </w:t>
      </w:r>
      <w:r w:rsidRPr="003A38E7">
        <w:rPr>
          <w:rFonts w:ascii="Segoe UI" w:hAnsi="Segoe UI" w:cs="Segoe UI" w:hint="cs"/>
          <w:sz w:val="31"/>
          <w:szCs w:val="31"/>
          <w:rtl/>
        </w:rPr>
        <w:t xml:space="preserve">- دائرة الموارد البشرية </w:t>
      </w:r>
      <w:r w:rsidRPr="003A38E7">
        <w:rPr>
          <w:rFonts w:ascii="Segoe UI" w:hAnsi="Segoe UI" w:cs="Segoe UI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sz w:val="31"/>
          <w:szCs w:val="31"/>
          <w:rtl/>
        </w:rPr>
        <w:t xml:space="preserve"> الامارات</w:t>
      </w:r>
    </w:p>
    <w:p w14:paraId="0BFB5F02" w14:textId="1E40E100" w:rsidR="003A38E7" w:rsidRDefault="006A7190" w:rsidP="006A7190">
      <w:pPr>
        <w:ind w:left="360"/>
        <w:rPr>
          <w:rFonts w:ascii="Segoe UI" w:hAnsi="Segoe UI" w:cs="Segoe UI"/>
          <w:sz w:val="31"/>
          <w:szCs w:val="31"/>
          <w:rtl/>
        </w:rPr>
      </w:pPr>
      <w:r>
        <w:rPr>
          <w:rFonts w:ascii="Segoe UI" w:hAnsi="Segoe UI" w:cs="Segoe UI" w:hint="cs"/>
          <w:sz w:val="31"/>
          <w:szCs w:val="31"/>
          <w:rtl/>
        </w:rPr>
        <w:t>-</w:t>
      </w:r>
      <w:r w:rsidR="003A38E7" w:rsidRPr="003A38E7">
        <w:rPr>
          <w:rFonts w:ascii="Segoe UI" w:hAnsi="Segoe UI" w:cs="Segoe UI"/>
          <w:sz w:val="31"/>
          <w:szCs w:val="31"/>
          <w:rtl/>
        </w:rPr>
        <w:t xml:space="preserve"> الانضباط الوظيفي واخلاقيات العمل</w:t>
      </w:r>
      <w:r w:rsidR="003A38E7" w:rsidRPr="003A38E7">
        <w:rPr>
          <w:rFonts w:ascii="Segoe UI" w:hAnsi="Segoe UI" w:cs="Segoe UI" w:hint="cs"/>
          <w:sz w:val="31"/>
          <w:szCs w:val="31"/>
          <w:rtl/>
        </w:rPr>
        <w:t xml:space="preserve"> </w:t>
      </w:r>
      <w:r w:rsidR="003A38E7" w:rsidRPr="003A38E7">
        <w:rPr>
          <w:rFonts w:ascii="Segoe UI" w:hAnsi="Segoe UI" w:cs="Segoe UI"/>
          <w:sz w:val="31"/>
          <w:szCs w:val="31"/>
          <w:rtl/>
        </w:rPr>
        <w:t>–</w:t>
      </w:r>
      <w:r w:rsidR="003A38E7" w:rsidRPr="003A38E7">
        <w:rPr>
          <w:rFonts w:ascii="Segoe UI" w:hAnsi="Segoe UI" w:cs="Segoe UI" w:hint="cs"/>
          <w:sz w:val="31"/>
          <w:szCs w:val="31"/>
          <w:rtl/>
        </w:rPr>
        <w:t xml:space="preserve"> دائرة </w:t>
      </w:r>
      <w:r>
        <w:rPr>
          <w:rFonts w:ascii="Segoe UI" w:hAnsi="Segoe UI" w:cs="Segoe UI" w:hint="cs"/>
          <w:sz w:val="31"/>
          <w:szCs w:val="31"/>
          <w:rtl/>
        </w:rPr>
        <w:t>الاسكان</w:t>
      </w:r>
      <w:r w:rsidR="003A38E7" w:rsidRPr="003A38E7">
        <w:rPr>
          <w:rFonts w:ascii="Segoe UI" w:hAnsi="Segoe UI" w:cs="Segoe UI" w:hint="cs"/>
          <w:sz w:val="31"/>
          <w:szCs w:val="31"/>
          <w:rtl/>
        </w:rPr>
        <w:t xml:space="preserve"> ابو ظبي</w:t>
      </w:r>
    </w:p>
    <w:p w14:paraId="5992E9F8" w14:textId="7426AFD3" w:rsidR="003A38E7" w:rsidRPr="003A38E7" w:rsidRDefault="003A38E7" w:rsidP="00674815">
      <w:pPr>
        <w:ind w:left="360"/>
        <w:rPr>
          <w:rFonts w:ascii="Segoe UI" w:hAnsi="Segoe UI" w:cs="Segoe UI"/>
          <w:sz w:val="31"/>
          <w:szCs w:val="31"/>
          <w:rtl/>
        </w:rPr>
      </w:pPr>
      <w:r w:rsidRPr="0082009D">
        <w:rPr>
          <w:rFonts w:ascii="Segoe UI" w:hAnsi="Segoe UI" w:cs="Segoe UI"/>
          <w:noProof/>
          <w:color w:val="0D0D0D" w:themeColor="text1" w:themeTint="F2"/>
          <w:sz w:val="32"/>
          <w:szCs w:val="32"/>
          <w:rtl/>
        </w:rPr>
        <w:drawing>
          <wp:inline distT="0" distB="0" distL="0" distR="0" wp14:anchorId="0B341E9A" wp14:editId="6986B19D">
            <wp:extent cx="5271247" cy="1721224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91702_825411027564355_1157703276549410116_n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63"/>
                    <a:stretch/>
                  </pic:blipFill>
                  <pic:spPr bwMode="auto">
                    <a:xfrm>
                      <a:off x="0" y="0"/>
                      <a:ext cx="5274310" cy="172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4F05B" w14:textId="0E291839" w:rsidR="00942142" w:rsidRPr="0082009D" w:rsidRDefault="00942142" w:rsidP="00674815">
      <w:pPr>
        <w:ind w:left="360"/>
        <w:jc w:val="center"/>
        <w:rPr>
          <w:rFonts w:ascii="Segoe UI" w:hAnsi="Segoe UI" w:cs="Segoe UI"/>
          <w:sz w:val="32"/>
          <w:szCs w:val="32"/>
          <w:rtl/>
        </w:rPr>
      </w:pPr>
    </w:p>
    <w:p w14:paraId="4F1E94D0" w14:textId="6CFD8A51" w:rsidR="00674815" w:rsidRPr="0082009D" w:rsidRDefault="00674815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  <w:t>صور لبعض الشهادات الحاصل علليها</w:t>
      </w:r>
    </w:p>
    <w:p w14:paraId="468E8262" w14:textId="77777777" w:rsidR="007A4F44" w:rsidRPr="0082009D" w:rsidRDefault="007A4F44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35F178DC" w14:textId="70E7454B" w:rsidR="007A4F44" w:rsidRPr="0082009D" w:rsidRDefault="007A4F44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735A3B57" wp14:editId="68029802">
            <wp:extent cx="5274310" cy="7481570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كالوريوس - وجة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3105E" w14:textId="242F8C3B" w:rsidR="004B4B64" w:rsidRPr="0082009D" w:rsidRDefault="007A4F44" w:rsidP="00674815">
      <w:pPr>
        <w:jc w:val="center"/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5986F296" wp14:editId="18716D2D">
            <wp:extent cx="5274310" cy="402336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عداد مدرب - ديبونو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CF25" w14:textId="77777777" w:rsidR="005C5773" w:rsidRPr="0082009D" w:rsidRDefault="005C5773" w:rsidP="00674815">
      <w:pPr>
        <w:jc w:val="center"/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</w:pPr>
    </w:p>
    <w:p w14:paraId="4F237C90" w14:textId="1FD633A3" w:rsidR="007A4F44" w:rsidRPr="0082009D" w:rsidRDefault="007A4F44" w:rsidP="00674815">
      <w:pPr>
        <w:jc w:val="center"/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7787BE8B" wp14:editId="36E125ED">
            <wp:extent cx="5274310" cy="351028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يزنس - براين تراسي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E84F2" w14:textId="77777777" w:rsidR="007A4F44" w:rsidRPr="0082009D" w:rsidRDefault="007A4F44" w:rsidP="00674815">
      <w:pPr>
        <w:jc w:val="center"/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</w:pPr>
    </w:p>
    <w:p w14:paraId="7678BAB4" w14:textId="77777777" w:rsidR="007A4F44" w:rsidRPr="0082009D" w:rsidRDefault="007A4F44" w:rsidP="00674815">
      <w:pPr>
        <w:jc w:val="center"/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</w:pPr>
    </w:p>
    <w:p w14:paraId="109F81C8" w14:textId="32DEBF51" w:rsidR="007A4F44" w:rsidRPr="0082009D" w:rsidRDefault="00D51B01" w:rsidP="00674815">
      <w:pPr>
        <w:jc w:val="center"/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265E6643" wp14:editId="611F4D26">
            <wp:extent cx="5274310" cy="4083050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عداد مدربين - ابداع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2D045" w14:textId="77777777" w:rsidR="005C5773" w:rsidRPr="0082009D" w:rsidRDefault="005C5773" w:rsidP="00674815">
      <w:pPr>
        <w:jc w:val="center"/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</w:pPr>
    </w:p>
    <w:p w14:paraId="6DEEE937" w14:textId="0399EC7A" w:rsidR="007A4F44" w:rsidRPr="0082009D" w:rsidRDefault="00D51B01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4311BB3E" wp14:editId="21F79BEA">
            <wp:extent cx="5274310" cy="358838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راءة سريعه - بوزان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7029B" w14:textId="32C4FE10" w:rsidR="007A4F44" w:rsidRPr="0082009D" w:rsidRDefault="00D51B01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4A537E6C" wp14:editId="0898A45D">
            <wp:extent cx="5274310" cy="381381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قيادة - الفقي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9B15" w14:textId="77777777" w:rsidR="005C5773" w:rsidRPr="0082009D" w:rsidRDefault="005C5773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59713EFF" w14:textId="28C40C19" w:rsidR="00D51B01" w:rsidRPr="0082009D" w:rsidRDefault="00D51B01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0410D29C" wp14:editId="31D6E758">
            <wp:extent cx="5274310" cy="372110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تنويم الضمني- مايند كير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BC349" w14:textId="374CDB35" w:rsidR="007A4F44" w:rsidRPr="0082009D" w:rsidRDefault="00D51B01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1A8255F9" wp14:editId="5D7E82EA">
            <wp:extent cx="5274310" cy="3762375"/>
            <wp:effectExtent l="0" t="0" r="254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ورت - ديبونو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3465" w14:textId="77777777" w:rsidR="005C5773" w:rsidRPr="0082009D" w:rsidRDefault="005C5773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1BD1305D" w14:textId="72605056" w:rsidR="00961092" w:rsidRPr="0082009D" w:rsidRDefault="00D51B01" w:rsidP="0051746B">
      <w:pPr>
        <w:ind w:left="360"/>
        <w:jc w:val="center"/>
        <w:rPr>
          <w:rFonts w:ascii="Segoe UI" w:hAnsi="Segoe UI" w:cs="Segoe UI"/>
          <w:sz w:val="32"/>
          <w:szCs w:val="32"/>
          <w:rtl/>
          <w:lang w:bidi="ar-EG"/>
        </w:rPr>
      </w:pPr>
      <w:r w:rsidRPr="0082009D">
        <w:rPr>
          <w:rFonts w:ascii="Segoe UI" w:hAnsi="Segoe UI" w:cs="Segoe UI"/>
          <w:noProof/>
          <w:sz w:val="32"/>
          <w:szCs w:val="32"/>
          <w:rtl/>
        </w:rPr>
        <w:drawing>
          <wp:inline distT="0" distB="0" distL="0" distR="0" wp14:anchorId="73F6EC8C" wp14:editId="460383EF">
            <wp:extent cx="5274310" cy="3769995"/>
            <wp:effectExtent l="0" t="0" r="254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رمجة عصبية - الفقي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8AC5" w14:textId="0271E978" w:rsidR="0087368A" w:rsidRPr="0082009D" w:rsidRDefault="00D51B01" w:rsidP="0051746B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67164E39" wp14:editId="7052F86E">
            <wp:extent cx="5274310" cy="3548380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درب كورت - الابدع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9ECEA" w14:textId="77777777" w:rsidR="005C5773" w:rsidRPr="0082009D" w:rsidRDefault="005C5773" w:rsidP="0051746B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16095862" w14:textId="4E5CCD37" w:rsidR="00961092" w:rsidRPr="0082009D" w:rsidRDefault="00D51B01" w:rsidP="00961092">
      <w:pPr>
        <w:jc w:val="center"/>
        <w:rPr>
          <w:rFonts w:ascii="Segoe UI" w:hAnsi="Segoe UI" w:cs="Segoe UI"/>
          <w:b/>
          <w:bCs/>
          <w:color w:val="333333"/>
          <w:sz w:val="32"/>
          <w:szCs w:val="32"/>
          <w:shd w:val="clear" w:color="auto" w:fill="FFFFFF"/>
        </w:rPr>
      </w:pPr>
      <w:r w:rsidRPr="0082009D">
        <w:rPr>
          <w:rFonts w:ascii="Segoe UI" w:hAnsi="Segoe UI" w:cs="Segoe UI"/>
          <w:b/>
          <w:bCs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5939983C" wp14:editId="090A23C7">
            <wp:extent cx="5274310" cy="3485515"/>
            <wp:effectExtent l="0" t="0" r="254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هارات شخصية - سمارت مايند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DD40" w14:textId="64034C07" w:rsidR="00E25F06" w:rsidRPr="0082009D" w:rsidRDefault="00E25F06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</w:rPr>
      </w:pPr>
    </w:p>
    <w:p w14:paraId="7C961E08" w14:textId="7E491F27" w:rsidR="00E25F06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563D1C0B" wp14:editId="63BCCE48">
            <wp:extent cx="5274310" cy="335851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هارات شخصية 2 - سمارت مايند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8739" w14:textId="77777777" w:rsidR="005C5773" w:rsidRPr="0082009D" w:rsidRDefault="005C5773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7022E37F" w14:textId="50B52582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506CC8C3" wp14:editId="4DDDF2A7">
            <wp:extent cx="5274310" cy="3764915"/>
            <wp:effectExtent l="0" t="0" r="254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سويق - الفقي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2D7E0" w14:textId="7ECD9207" w:rsidR="005C5773" w:rsidRPr="0082009D" w:rsidRDefault="005C5773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2F680358" wp14:editId="1EEA2724">
            <wp:extent cx="5274310" cy="4093845"/>
            <wp:effectExtent l="0" t="0" r="254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بيعات - الفقي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613FE" w14:textId="77777777" w:rsidR="005C5773" w:rsidRPr="0082009D" w:rsidRDefault="005C5773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4D1A1F38" w14:textId="5AEA3653" w:rsidR="002574EF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6632EF2F" wp14:editId="79BD8813">
            <wp:extent cx="5957473" cy="3523129"/>
            <wp:effectExtent l="0" t="0" r="5715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دارة - سمارت مايند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935" cy="352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AC30" w14:textId="7573D68F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77FB3331" wp14:editId="45074D42">
            <wp:extent cx="5274310" cy="3672205"/>
            <wp:effectExtent l="0" t="0" r="2540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دائرة الموارد البشرية - الشارقة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1268" w14:textId="77777777" w:rsidR="005C5773" w:rsidRPr="0082009D" w:rsidRDefault="005C5773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564BAA7D" w14:textId="1A0AFEC0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32DBD9C0" wp14:editId="66322F83">
            <wp:extent cx="5274310" cy="3731895"/>
            <wp:effectExtent l="0" t="0" r="254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- جامعة عجمان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93AD" w14:textId="727B8B96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08A6E1F2" wp14:editId="6146AF94">
            <wp:extent cx="5274310" cy="3787775"/>
            <wp:effectExtent l="0" t="0" r="254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- جمارك راس الخيمة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C29D" w14:textId="77777777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6FCAB773" w14:textId="5C929BC7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7F6F010C" wp14:editId="21205328">
            <wp:extent cx="5274310" cy="3824605"/>
            <wp:effectExtent l="0" t="0" r="2540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الادارك - السودان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B78C" w14:textId="678F0C3F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75D5B76F" wp14:editId="10658A53">
            <wp:extent cx="5274310" cy="3680460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دائرة الموارد البشرية 2 - الشارقة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280C" w14:textId="77777777" w:rsidR="005C5773" w:rsidRPr="0082009D" w:rsidRDefault="005C5773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212533B4" w14:textId="664659F5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33F5ED56" wp14:editId="5062CD2B">
            <wp:extent cx="5274310" cy="3769995"/>
            <wp:effectExtent l="0" t="0" r="2540" b="19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-2 جامعة عجمان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47BA" w14:textId="597DAA39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44F8257F" wp14:editId="345AF992">
            <wp:extent cx="5274310" cy="3790950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دائرة الموارد البشرية 3- الشارقة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3D2F" w14:textId="77777777" w:rsidR="005C5773" w:rsidRPr="0082009D" w:rsidRDefault="005C5773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771A388F" w14:textId="3A4F527C" w:rsidR="005C5773" w:rsidRPr="0082009D" w:rsidRDefault="005C5773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101C2BC7" wp14:editId="7919DC8C">
            <wp:extent cx="5274310" cy="3719830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التغيير الحضاري - الاسكندرية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D28E" w14:textId="08F7FE4B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2CE33561" wp14:editId="7523BCBE">
            <wp:extent cx="5274310" cy="7397750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- المعهد البريطاني - الشارقة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88366" w14:textId="77777777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0EB5DCF7" w14:textId="77777777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71EA9B69" w14:textId="77777777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50590760" w14:textId="50A59687" w:rsidR="00D51B01" w:rsidRPr="0082009D" w:rsidRDefault="005C5773" w:rsidP="005C5773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7B8CAB75" wp14:editId="528C6A2D">
            <wp:extent cx="5651642" cy="7987553"/>
            <wp:effectExtent l="0" t="0" r="635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- المعهد البريطاني 3- الشارقة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496" cy="797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B01" w:rsidRPr="0082009D" w:rsidSect="0070031F">
      <w:footerReference w:type="default" r:id="rId48"/>
      <w:pgSz w:w="11906" w:h="16838"/>
      <w:pgMar w:top="1440" w:right="1800" w:bottom="1440" w:left="1800" w:header="454" w:footer="45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DE77BE" w14:textId="77777777" w:rsidR="003C33C6" w:rsidRDefault="003C33C6" w:rsidP="00A375A9">
      <w:pPr>
        <w:spacing w:after="0" w:line="240" w:lineRule="auto"/>
      </w:pPr>
      <w:r>
        <w:separator/>
      </w:r>
    </w:p>
  </w:endnote>
  <w:endnote w:type="continuationSeparator" w:id="0">
    <w:p w14:paraId="6E4E3236" w14:textId="77777777" w:rsidR="003C33C6" w:rsidRDefault="003C33C6" w:rsidP="00A37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39167" w14:textId="199A6BEF" w:rsidR="00727B5A" w:rsidRDefault="00727B5A">
    <w:pPr>
      <w:pStyle w:val="Footer"/>
      <w:rPr>
        <w:rtl/>
      </w:rPr>
    </w:pPr>
  </w:p>
  <w:p w14:paraId="542B7B93" w14:textId="77777777" w:rsidR="00727B5A" w:rsidRDefault="00727B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FD892" w14:textId="77777777" w:rsidR="003C33C6" w:rsidRDefault="003C33C6" w:rsidP="00A375A9">
      <w:pPr>
        <w:spacing w:after="0" w:line="240" w:lineRule="auto"/>
      </w:pPr>
      <w:r>
        <w:separator/>
      </w:r>
    </w:p>
  </w:footnote>
  <w:footnote w:type="continuationSeparator" w:id="0">
    <w:p w14:paraId="76D01A3F" w14:textId="77777777" w:rsidR="003C33C6" w:rsidRDefault="003C33C6" w:rsidP="00A37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439B"/>
    <w:multiLevelType w:val="hybridMultilevel"/>
    <w:tmpl w:val="432673F8"/>
    <w:lvl w:ilvl="0" w:tplc="781438B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439C3"/>
    <w:multiLevelType w:val="hybridMultilevel"/>
    <w:tmpl w:val="382A0AF8"/>
    <w:lvl w:ilvl="0" w:tplc="781438B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D438F"/>
    <w:multiLevelType w:val="hybridMultilevel"/>
    <w:tmpl w:val="C5CA5BB0"/>
    <w:lvl w:ilvl="0" w:tplc="2FECDC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3F0996"/>
    <w:multiLevelType w:val="hybridMultilevel"/>
    <w:tmpl w:val="F46A24D4"/>
    <w:lvl w:ilvl="0" w:tplc="0A16477C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CB4FE4"/>
    <w:multiLevelType w:val="hybridMultilevel"/>
    <w:tmpl w:val="3C169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D926C3"/>
    <w:multiLevelType w:val="hybridMultilevel"/>
    <w:tmpl w:val="7CA43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D7533C"/>
    <w:multiLevelType w:val="hybridMultilevel"/>
    <w:tmpl w:val="E3DAC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095"/>
    <w:rsid w:val="00064BDD"/>
    <w:rsid w:val="000A521F"/>
    <w:rsid w:val="000A691B"/>
    <w:rsid w:val="000B07B1"/>
    <w:rsid w:val="001004E2"/>
    <w:rsid w:val="00111D3A"/>
    <w:rsid w:val="00131446"/>
    <w:rsid w:val="00144F49"/>
    <w:rsid w:val="0016280C"/>
    <w:rsid w:val="00167C35"/>
    <w:rsid w:val="001C1F4C"/>
    <w:rsid w:val="001C388B"/>
    <w:rsid w:val="00206A03"/>
    <w:rsid w:val="00207A10"/>
    <w:rsid w:val="00207A1C"/>
    <w:rsid w:val="00217FDE"/>
    <w:rsid w:val="002574EF"/>
    <w:rsid w:val="00276AA1"/>
    <w:rsid w:val="002974EF"/>
    <w:rsid w:val="00316946"/>
    <w:rsid w:val="00330767"/>
    <w:rsid w:val="00330EA8"/>
    <w:rsid w:val="00336333"/>
    <w:rsid w:val="0034305A"/>
    <w:rsid w:val="00350EE6"/>
    <w:rsid w:val="00354EA5"/>
    <w:rsid w:val="00357999"/>
    <w:rsid w:val="00376E18"/>
    <w:rsid w:val="00387B71"/>
    <w:rsid w:val="003A38E7"/>
    <w:rsid w:val="003C33C6"/>
    <w:rsid w:val="00433F4A"/>
    <w:rsid w:val="0047734F"/>
    <w:rsid w:val="004862F3"/>
    <w:rsid w:val="004904B8"/>
    <w:rsid w:val="004B4B64"/>
    <w:rsid w:val="004C5B4C"/>
    <w:rsid w:val="00502105"/>
    <w:rsid w:val="005142E3"/>
    <w:rsid w:val="0051746B"/>
    <w:rsid w:val="0053014D"/>
    <w:rsid w:val="005473B4"/>
    <w:rsid w:val="00580F7E"/>
    <w:rsid w:val="005B1C95"/>
    <w:rsid w:val="005B3573"/>
    <w:rsid w:val="005C5773"/>
    <w:rsid w:val="005D14C7"/>
    <w:rsid w:val="005D62B9"/>
    <w:rsid w:val="00601F75"/>
    <w:rsid w:val="0060750F"/>
    <w:rsid w:val="00611516"/>
    <w:rsid w:val="00642445"/>
    <w:rsid w:val="00647414"/>
    <w:rsid w:val="006731AB"/>
    <w:rsid w:val="00674815"/>
    <w:rsid w:val="00684AD2"/>
    <w:rsid w:val="00690B8C"/>
    <w:rsid w:val="00695832"/>
    <w:rsid w:val="006A7190"/>
    <w:rsid w:val="006F32B9"/>
    <w:rsid w:val="006F522B"/>
    <w:rsid w:val="0070031F"/>
    <w:rsid w:val="00727B5A"/>
    <w:rsid w:val="00744B99"/>
    <w:rsid w:val="007A4F44"/>
    <w:rsid w:val="007E4095"/>
    <w:rsid w:val="007F747D"/>
    <w:rsid w:val="00804692"/>
    <w:rsid w:val="00815721"/>
    <w:rsid w:val="0082009D"/>
    <w:rsid w:val="00835FA8"/>
    <w:rsid w:val="0087368A"/>
    <w:rsid w:val="0088518C"/>
    <w:rsid w:val="008C6015"/>
    <w:rsid w:val="008D7E87"/>
    <w:rsid w:val="0091103A"/>
    <w:rsid w:val="00924FDF"/>
    <w:rsid w:val="00937940"/>
    <w:rsid w:val="00942142"/>
    <w:rsid w:val="00943451"/>
    <w:rsid w:val="00961092"/>
    <w:rsid w:val="0096177B"/>
    <w:rsid w:val="00966E10"/>
    <w:rsid w:val="009A4C71"/>
    <w:rsid w:val="009B1246"/>
    <w:rsid w:val="00A06217"/>
    <w:rsid w:val="00A22737"/>
    <w:rsid w:val="00A23767"/>
    <w:rsid w:val="00A375A9"/>
    <w:rsid w:val="00A536B6"/>
    <w:rsid w:val="00A545A8"/>
    <w:rsid w:val="00A60481"/>
    <w:rsid w:val="00A80005"/>
    <w:rsid w:val="00A938E9"/>
    <w:rsid w:val="00AB7085"/>
    <w:rsid w:val="00AC1F34"/>
    <w:rsid w:val="00AF2BB3"/>
    <w:rsid w:val="00B6563C"/>
    <w:rsid w:val="00B97CBC"/>
    <w:rsid w:val="00BB3E18"/>
    <w:rsid w:val="00BB48EE"/>
    <w:rsid w:val="00BE73AE"/>
    <w:rsid w:val="00BF2A56"/>
    <w:rsid w:val="00C046CD"/>
    <w:rsid w:val="00C054FF"/>
    <w:rsid w:val="00C06B51"/>
    <w:rsid w:val="00C221E0"/>
    <w:rsid w:val="00C250D4"/>
    <w:rsid w:val="00C47234"/>
    <w:rsid w:val="00C92F58"/>
    <w:rsid w:val="00C93230"/>
    <w:rsid w:val="00CA481A"/>
    <w:rsid w:val="00CA6568"/>
    <w:rsid w:val="00D43D74"/>
    <w:rsid w:val="00D51B01"/>
    <w:rsid w:val="00D5209D"/>
    <w:rsid w:val="00D6137C"/>
    <w:rsid w:val="00D63B0D"/>
    <w:rsid w:val="00D71E3E"/>
    <w:rsid w:val="00D9661B"/>
    <w:rsid w:val="00DA6051"/>
    <w:rsid w:val="00DF2AC2"/>
    <w:rsid w:val="00E021FE"/>
    <w:rsid w:val="00E15F8C"/>
    <w:rsid w:val="00E25F06"/>
    <w:rsid w:val="00E5724C"/>
    <w:rsid w:val="00E6248C"/>
    <w:rsid w:val="00E630DC"/>
    <w:rsid w:val="00E644D7"/>
    <w:rsid w:val="00E7168A"/>
    <w:rsid w:val="00E73124"/>
    <w:rsid w:val="00EA41EA"/>
    <w:rsid w:val="00EC3DAD"/>
    <w:rsid w:val="00EE50BC"/>
    <w:rsid w:val="00EF1BB2"/>
    <w:rsid w:val="00F14539"/>
    <w:rsid w:val="00F403CD"/>
    <w:rsid w:val="00F56F08"/>
    <w:rsid w:val="00F7153C"/>
    <w:rsid w:val="00FC535B"/>
    <w:rsid w:val="00FC60E1"/>
    <w:rsid w:val="00FE7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0F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0E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C60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64741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409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40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E409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E4095"/>
  </w:style>
  <w:style w:type="paragraph" w:styleId="BalloonText">
    <w:name w:val="Balloon Text"/>
    <w:basedOn w:val="Normal"/>
    <w:link w:val="BalloonTextChar"/>
    <w:uiPriority w:val="99"/>
    <w:semiHidden/>
    <w:unhideWhenUsed/>
    <w:rsid w:val="007E4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0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75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5A9"/>
  </w:style>
  <w:style w:type="paragraph" w:styleId="Footer">
    <w:name w:val="footer"/>
    <w:basedOn w:val="Normal"/>
    <w:link w:val="FooterChar"/>
    <w:uiPriority w:val="99"/>
    <w:unhideWhenUsed/>
    <w:rsid w:val="00A375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5A9"/>
  </w:style>
  <w:style w:type="character" w:styleId="Strong">
    <w:name w:val="Strong"/>
    <w:basedOn w:val="DefaultParagraphFont"/>
    <w:uiPriority w:val="22"/>
    <w:qFormat/>
    <w:rsid w:val="005B357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4741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64741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FC60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AC1F3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0E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C60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64741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409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40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E409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E4095"/>
  </w:style>
  <w:style w:type="paragraph" w:styleId="BalloonText">
    <w:name w:val="Balloon Text"/>
    <w:basedOn w:val="Normal"/>
    <w:link w:val="BalloonTextChar"/>
    <w:uiPriority w:val="99"/>
    <w:semiHidden/>
    <w:unhideWhenUsed/>
    <w:rsid w:val="007E4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0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75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5A9"/>
  </w:style>
  <w:style w:type="paragraph" w:styleId="Footer">
    <w:name w:val="footer"/>
    <w:basedOn w:val="Normal"/>
    <w:link w:val="FooterChar"/>
    <w:uiPriority w:val="99"/>
    <w:unhideWhenUsed/>
    <w:rsid w:val="00A375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5A9"/>
  </w:style>
  <w:style w:type="character" w:styleId="Strong">
    <w:name w:val="Strong"/>
    <w:basedOn w:val="DefaultParagraphFont"/>
    <w:uiPriority w:val="22"/>
    <w:qFormat/>
    <w:rsid w:val="005B357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4741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64741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FC60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AC1F3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1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</w:div>
      </w:divsChild>
    </w:div>
    <w:div w:id="16513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urotraining.co/%D8%AF%D9%88%D8%B1%D8%A9-%D8%A7%D9%84%D8%AA%D9%85%D9%8A%D8%B2-%D9%88%D8%A5%D8%AF%D8%A7%D8%B1%D8%A9-%D8%A7%D9%84%D8%AC%D9%88%D8%AF%D8%A9-%D8%A7%D9%84%D8%B4%D8%A7%D9%85%D9%84%D8%A9-%D9%84%D9%84%D9%85%D9%88%D8%A7%D8%B1%D8%AF-%D8%A7%D9%84%D8%A8%D8%B4%D8%B1%D9%8A%D8%A9-%D9%88%D8%A7%D9%84%D8%AA%D8%AF%D8%B1%D9%8A%D8%A8/226600/%D8%AF%D9%88%D8%B1%D8%A7%D8%AA-%D8%A7%D9%84%D8%A5%D8%AF%D8%A7%D8%B1%D9%8A%D8%A9-%D9%88%D8%A7%D9%84%D9%82%D9%8A%D8%A7%D8%AF%D9%8A%D8%A9-%D9%88%D8%A7%D9%84%D8%AA%D8%B7%D9%88%D9%8A%D8%B1/%D9%85%D9%8A%D9%88%D9%86%D8%AE%20(%D8%A3%D9%84%D9%85%D8%A7%D9%86%D9%8A%D8%A7)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4.jpg"/><Relationship Id="rId39" Type="http://schemas.openxmlformats.org/officeDocument/2006/relationships/image" Target="media/image27.jpg"/><Relationship Id="rId3" Type="http://schemas.microsoft.com/office/2007/relationships/stylesWithEffects" Target="stylesWithEffects.xml"/><Relationship Id="rId21" Type="http://schemas.openxmlformats.org/officeDocument/2006/relationships/hyperlink" Target="http://www.eurotraining.co/-%D8%A7%D9%84%D8%B3%D9%83%D8%B1%D8%AA%D8%A7%D8%B1%D9%8A%D8%A9-%D8%A7%D9%84%D8%B9%D8%B5%D8%B1%D9%8A%D8%A9-%D9%88%D9%85%D9%87%D8%A7%D8%B1%D8%A7%D8%AA-%D8%A7%D9%84%D9%82%D8%B1%D8%A7%D8%A1%D8%A9-%D8%A7%D9%84%D8%B3%D8%B1%D9%8A%D8%B9%D8%A9-%D8%A7%D9%84%D8%A7%D8%AE%D8%AA%D8%B2%D8%A7%D9%84-%D9%88%D8%AA%D9%86%D8%B4%D9%8A%D8%B7-%D8%A7%D9%84%D8%B0%D8%A7%D9%83%D8%B1%D8%A9-/243419/%D8%AF%D9%88%D8%B1%D8%A7%D8%AA-%D8%A7%D9%84%D8%A5%D8%AF%D8%A7%D8%B1%D9%8A%D8%A9-%D9%88%D8%A7%D9%84%D9%82%D9%8A%D8%A7%D8%AF%D9%8A%D8%A9-%D9%88%D8%A7%D9%84%D8%AA%D8%B7%D9%88%D9%8A%D8%B1/%D8%AC%D9%86%D9%8A%D9%81%20(%D8%B3%D9%88%D9%8A%D8%B3%D8%B1%D8%A7)" TargetMode="External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6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2" Type="http://schemas.openxmlformats.org/officeDocument/2006/relationships/styles" Target="styles.xml"/><Relationship Id="rId16" Type="http://schemas.openxmlformats.org/officeDocument/2006/relationships/hyperlink" Target="http://www.eurotraining.co/%D8%AF%D9%88%D8%B1%D8%A9-%D8%AA%D8%AE%D8%B7%D9%8A%D8%B7-%D8%A7%D9%84%D9%82%D9%88%D9%89-%D8%A7%D9%84%D8%B9%D8%A7%D9%85%D9%84%D9%87-%D9%88%D8%A7%D8%B9%D8%A7%D8%AF%D8%A9-%D9%87%D9%86%D8%AF%D8%B3%D8%A9-%D8%A7%D9%84%D8%B9%D9%85%D9%84%D9%8A%D8%A7%D8%AA-%D9%88-%D8%AA%D9%82%D9%8A%D9%8A%D9%85-%D8%A7%D9%84%D8%A7%D8%AF%D8%A7%D8%A1/245517/%D8%AF%D9%88%D8%B1%D8%A7%D8%AA-%D8%A7%D9%84%D9%85%D9%88%D8%A7%D8%B1%D8%AF-%D8%A7%D9%84%D8%A8%D8%B4%D8%B1%D9%8A%D8%A9-%D9%88%D8%A7%D9%84%D8%AA%D8%AF%D8%B1%D9%8A%D8%A8/%D9%83%D9%88%D8%A7%D9%84%D8%A7%D9%84%D9%85%D8%A8%D9%88%D8%B1%20(%D9%85%D8%A7%D9%84%D9%8A%D8%B2%D9%8A%D8%A7)" TargetMode="External"/><Relationship Id="rId20" Type="http://schemas.openxmlformats.org/officeDocument/2006/relationships/image" Target="media/image9.jpg"/><Relationship Id="rId29" Type="http://schemas.openxmlformats.org/officeDocument/2006/relationships/image" Target="media/image17.jpg"/><Relationship Id="rId41" Type="http://schemas.openxmlformats.org/officeDocument/2006/relationships/image" Target="media/image2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urotraining.co/%D8%AF%D9%88%D8%B1%D8%A9-%D8%A7%D9%84%D8%AA%D8%AE%D8%B7%D9%8A%D8%B7-%D8%A7%D9%84%D8%A7%D8%B3%D8%AA%D8%B1%D8%A7%D8%AA%D9%8A%D8%AC%D9%8A-%D8%A7%D9%84%D9%85%D8%AA%D9%82%D8%AF%D9%85-%D9%88%D8%AA%D8%B7%D8%A8%D9%8A%D9%82-%D8%A7%D9%84%D8%AE%D8%B7%D8%B7-%D8%A7%D9%84%D8%A7%D8%B3%D8%AA%D8%B1%D8%A7%D8%AA%D9%8A%D8%AC%D9%8A%D8%A9-%D9%84%D9%84%D8%AA%D9%85%D9%8A%D8%B2-%D8%A7%D9%84%D9%85%D8%A4%D8%B3%D8%B3%D9%89-EFQM/234348/%D8%AF%D9%88%D8%B1%D8%A7%D8%AA-%D8%A7%D9%84%D8%A5%D8%AF%D8%A7%D8%B1%D9%8A%D8%A9-%D9%88%D8%A7%D9%84%D9%82%D9%8A%D8%A7%D8%AF%D9%8A%D8%A9-%D9%88%D8%A7%D9%84%D8%AA%D8%B7%D9%88%D9%8A%D8%B1/%D8%B7%D8%B1%D8%A7%D8%A8%D8%B2%D9%88%D9%86%20(%D8%AA%D8%B1%D9%83%D9%8A%D8%A7)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hyperlink" Target="http://www.eurotraining.co/%D8%AF%D9%88%D8%B1%D8%A9-%D9%82%D9%8A%D8%A7%D8%AF%D8%A9-%D9%85%D8%AC%D9%85%D9%88%D8%B9%D8%A7%D8%AA-%D8%A7%D9%84%D8%B9%D9%85%D9%84-%D8%A8%D9%86%D8%A7%D8%A1-%D8%B1%D9%88%D8%AD-%D8%A7%D9%84%D9%85%D8%A8%D8%A7%D8%AF%D8%B1%D8%A9-%D9%88%D8%AA%D8%B7%D9%88%D9%8A%D8%B1-%D8%A7%D9%84%D8%A7%D8%A8%D8%AF%D8%A7%D8%B9-%D9%81%D9%89-%D8%A7%D9%84%D9%81%D8%B1%D9%82/254463/%D8%AF%D9%88%D8%B1%D8%A7%D8%AA-%D8%A7%D9%84%D8%A5%D8%AF%D8%A7%D8%B1%D9%8A%D8%A9-%D9%88%D8%A7%D9%84%D9%82%D9%8A%D8%A7%D8%AF%D9%8A%D8%A9-%D9%88%D8%A7%D9%84%D8%AA%D8%B7%D9%88%D9%8A%D8%B1/%D9%84%D9%86%D8%AF%D9%86%20(%D8%A7%D9%84%D9%85%D9%85%D9%84%D9%83%D8%A9%20%D8%A7%D9%84%D9%85%D8%AA%D8%AD%D8%AF%D8%A9)" TargetMode="External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g"/><Relationship Id="rId44" Type="http://schemas.openxmlformats.org/officeDocument/2006/relationships/image" Target="media/image3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31</Pages>
  <Words>2575</Words>
  <Characters>14681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Lenovo</cp:lastModifiedBy>
  <cp:revision>5</cp:revision>
  <cp:lastPrinted>2024-04-17T13:56:00Z</cp:lastPrinted>
  <dcterms:created xsi:type="dcterms:W3CDTF">2024-04-17T13:56:00Z</dcterms:created>
  <dcterms:modified xsi:type="dcterms:W3CDTF">2024-04-17T15:17:00Z</dcterms:modified>
</cp:coreProperties>
</file>